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1471" w14:textId="658F5076" w:rsidR="006056BC" w:rsidRPr="006056BC" w:rsidRDefault="006056BC" w:rsidP="00287B47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Installing</w:t>
      </w:r>
      <w:r w:rsidR="00287B47">
        <w:rPr>
          <w:b/>
          <w:bCs/>
          <w:u w:val="single"/>
        </w:rPr>
        <w:t xml:space="preserve"> the Dev Board Downloader:</w:t>
      </w:r>
      <w:r>
        <w:rPr>
          <w:b/>
          <w:bCs/>
          <w:u w:val="single"/>
        </w:rPr>
        <w:t xml:space="preserve"> </w:t>
      </w:r>
      <w:proofErr w:type="spellStart"/>
      <w:r w:rsidR="00287B47">
        <w:rPr>
          <w:b/>
          <w:bCs/>
          <w:u w:val="single"/>
        </w:rPr>
        <w:t>stcgal-csulb</w:t>
      </w:r>
      <w:proofErr w:type="spellEnd"/>
      <w:r>
        <w:rPr>
          <w:b/>
          <w:bCs/>
          <w:u w:val="single"/>
        </w:rPr>
        <w:t xml:space="preserve"> and CH340 Driver:</w:t>
      </w:r>
    </w:p>
    <w:p w14:paraId="3196C064" w14:textId="13E1B3CD" w:rsidR="00F52E1E" w:rsidRDefault="00F52E1E" w:rsidP="00287B47">
      <w:pPr>
        <w:pStyle w:val="ListParagraph"/>
        <w:numPr>
          <w:ilvl w:val="0"/>
          <w:numId w:val="19"/>
        </w:numPr>
      </w:pPr>
      <w:r>
        <w:t xml:space="preserve">Download the </w:t>
      </w:r>
      <w:proofErr w:type="spellStart"/>
      <w:r>
        <w:t>stcgal-csulb</w:t>
      </w:r>
      <w:proofErr w:type="spellEnd"/>
      <w:r>
        <w:t xml:space="preserve"> setup </w:t>
      </w:r>
      <w:r w:rsidR="00287B47">
        <w:t xml:space="preserve">from </w:t>
      </w:r>
      <w:hyperlink r:id="rId8" w:history="1">
        <w:r w:rsidR="00287B47" w:rsidRPr="00FA4DD0">
          <w:rPr>
            <w:rStyle w:val="Hyperlink"/>
          </w:rPr>
          <w:t>www.engreric.com</w:t>
        </w:r>
      </w:hyperlink>
      <w:r w:rsidR="00287B47">
        <w:t xml:space="preserve"> </w:t>
      </w:r>
      <w:r>
        <w:t>and run it.</w:t>
      </w:r>
      <w:r w:rsidR="00287B47">
        <w:br/>
      </w:r>
      <w:r w:rsidR="00287B47">
        <w:rPr>
          <w:noProof/>
        </w:rPr>
        <w:drawing>
          <wp:inline distT="0" distB="0" distL="0" distR="0" wp14:anchorId="28AB3967" wp14:editId="3D66A0C9">
            <wp:extent cx="3314700" cy="1368682"/>
            <wp:effectExtent l="0" t="0" r="0" b="3175"/>
            <wp:docPr id="17900722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043" cy="138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B47">
        <w:br/>
      </w:r>
      <w:r>
        <w:t>You may be presented with a window from Windows Defender, make sure to click “More Info” and then “Run Anyway”.</w:t>
      </w:r>
    </w:p>
    <w:p w14:paraId="7557E11F" w14:textId="71594B46" w:rsidR="00891367" w:rsidRDefault="007C5FA4" w:rsidP="00891367">
      <w:pPr>
        <w:pStyle w:val="ListParagraph"/>
      </w:pPr>
      <w:r w:rsidRPr="007C5FA4">
        <w:rPr>
          <w:noProof/>
        </w:rPr>
        <w:drawing>
          <wp:inline distT="0" distB="0" distL="0" distR="0" wp14:anchorId="5C2A09F2" wp14:editId="2EB51B46">
            <wp:extent cx="2583180" cy="2409683"/>
            <wp:effectExtent l="0" t="0" r="7620" b="0"/>
            <wp:docPr id="302162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628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7435" cy="243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B47" w:rsidRPr="00C872FE">
        <w:rPr>
          <w:noProof/>
        </w:rPr>
        <w:drawing>
          <wp:inline distT="0" distB="0" distL="0" distR="0" wp14:anchorId="09A9B418" wp14:editId="5D61F6D2">
            <wp:extent cx="2583180" cy="2409683"/>
            <wp:effectExtent l="0" t="0" r="7620" b="0"/>
            <wp:docPr id="931605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6051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1597" cy="243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9F06C" w14:textId="1054FB80" w:rsidR="007C5FA4" w:rsidRDefault="007C5FA4" w:rsidP="00891367">
      <w:pPr>
        <w:pStyle w:val="ListParagraph"/>
      </w:pPr>
    </w:p>
    <w:p w14:paraId="1B7B3356" w14:textId="5740F4C6" w:rsidR="00F52E1E" w:rsidRDefault="00CC20F4" w:rsidP="00287B47">
      <w:pPr>
        <w:pStyle w:val="ListParagraph"/>
        <w:numPr>
          <w:ilvl w:val="0"/>
          <w:numId w:val="19"/>
        </w:numPr>
      </w:pPr>
      <w:r>
        <w:t>Accept the license agreement to continue with installation.</w:t>
      </w:r>
    </w:p>
    <w:p w14:paraId="749FCC5A" w14:textId="77777777" w:rsidR="00287B47" w:rsidRDefault="00CC20F4" w:rsidP="00287B47">
      <w:pPr>
        <w:ind w:left="360"/>
        <w:jc w:val="center"/>
      </w:pPr>
      <w:r w:rsidRPr="00CC20F4">
        <w:rPr>
          <w:noProof/>
        </w:rPr>
        <w:drawing>
          <wp:inline distT="0" distB="0" distL="0" distR="0" wp14:anchorId="542ABAFD" wp14:editId="0F3D9EDF">
            <wp:extent cx="3649980" cy="2832093"/>
            <wp:effectExtent l="0" t="0" r="7620" b="6985"/>
            <wp:docPr id="458758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587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6431" cy="286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9CF5" w14:textId="10B82AE7" w:rsidR="00CC20F4" w:rsidRDefault="00287B47" w:rsidP="00287B47">
      <w:pPr>
        <w:pStyle w:val="ListParagraph"/>
        <w:numPr>
          <w:ilvl w:val="0"/>
          <w:numId w:val="19"/>
        </w:numPr>
      </w:pPr>
      <w:r>
        <w:br w:type="column"/>
      </w:r>
      <w:r w:rsidR="00CC20F4">
        <w:lastRenderedPageBreak/>
        <w:t>Select which items to install. If this is your first time installing the software, you will</w:t>
      </w:r>
      <w:r>
        <w:t xml:space="preserve"> </w:t>
      </w:r>
      <w:r w:rsidR="00CC20F4">
        <w:t xml:space="preserve">likely need to select both </w:t>
      </w:r>
      <w:proofErr w:type="spellStart"/>
      <w:r w:rsidR="00CC20F4">
        <w:t>stcgal</w:t>
      </w:r>
      <w:proofErr w:type="spellEnd"/>
      <w:r w:rsidR="00CC20F4">
        <w:t xml:space="preserve"> and the CH340 USB driver to install. The CH340 USB driver is necessary for your computer to recognize the dev board as a device and </w:t>
      </w:r>
      <w:proofErr w:type="spellStart"/>
      <w:r w:rsidR="00CC20F4">
        <w:t>stcgal</w:t>
      </w:r>
      <w:proofErr w:type="spellEnd"/>
      <w:r w:rsidR="00CC20F4">
        <w:t xml:space="preserve"> is the software we will be using to upload code to the board.</w:t>
      </w:r>
      <w:r w:rsidR="007F1925">
        <w:t xml:space="preserve"> </w:t>
      </w:r>
      <w:r w:rsidR="007F1925" w:rsidRPr="007F1925">
        <w:rPr>
          <w:b/>
          <w:bCs/>
        </w:rPr>
        <w:t>Note:</w:t>
      </w:r>
      <w:r w:rsidR="007F1925">
        <w:t xml:space="preserve"> It is safe to reinstall the driver over another, windows will choose the latest.</w:t>
      </w:r>
    </w:p>
    <w:p w14:paraId="1C6C2FD5" w14:textId="46CD0EE2" w:rsidR="00CC20F4" w:rsidRDefault="000F6316" w:rsidP="000F6316">
      <w:pPr>
        <w:jc w:val="center"/>
      </w:pPr>
      <w:r w:rsidRPr="000F6316">
        <w:rPr>
          <w:noProof/>
        </w:rPr>
        <w:drawing>
          <wp:inline distT="0" distB="0" distL="0" distR="0" wp14:anchorId="0411EFDB" wp14:editId="59C418B0">
            <wp:extent cx="3611880" cy="2802529"/>
            <wp:effectExtent l="0" t="0" r="7620" b="0"/>
            <wp:docPr id="1339917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171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2548" cy="281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227E" w14:textId="0B3FC093" w:rsidR="000F6316" w:rsidRDefault="000F6316" w:rsidP="00287B47">
      <w:pPr>
        <w:pStyle w:val="ListParagraph"/>
        <w:numPr>
          <w:ilvl w:val="0"/>
          <w:numId w:val="19"/>
        </w:numPr>
      </w:pPr>
      <w:r>
        <w:t>After your selection is made, click “Install” to install the selected programs.</w:t>
      </w:r>
    </w:p>
    <w:p w14:paraId="74A09CAD" w14:textId="678BB8BF" w:rsidR="000F6316" w:rsidRDefault="000F6316" w:rsidP="000F6316">
      <w:pPr>
        <w:ind w:left="360"/>
        <w:jc w:val="center"/>
      </w:pPr>
      <w:r w:rsidRPr="000F6316">
        <w:rPr>
          <w:noProof/>
        </w:rPr>
        <w:drawing>
          <wp:inline distT="0" distB="0" distL="0" distR="0" wp14:anchorId="5F31015B" wp14:editId="1F2B3419">
            <wp:extent cx="3682726" cy="2857500"/>
            <wp:effectExtent l="0" t="0" r="0" b="0"/>
            <wp:docPr id="179613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1359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8822" cy="286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C193D" w14:textId="61292031" w:rsidR="000F6316" w:rsidRDefault="002F72B3" w:rsidP="002F72B3">
      <w:pPr>
        <w:pStyle w:val="ListParagraph"/>
        <w:numPr>
          <w:ilvl w:val="0"/>
          <w:numId w:val="19"/>
        </w:numPr>
      </w:pPr>
      <w:r>
        <w:br w:type="column"/>
      </w:r>
      <w:r w:rsidR="000F6316">
        <w:lastRenderedPageBreak/>
        <w:t xml:space="preserve">If you have selected </w:t>
      </w:r>
      <w:proofErr w:type="gramStart"/>
      <w:r w:rsidR="000F6316">
        <w:t>to install</w:t>
      </w:r>
      <w:proofErr w:type="gramEnd"/>
      <w:r w:rsidR="000F6316">
        <w:t xml:space="preserve"> the CH340 USB driver, you </w:t>
      </w:r>
      <w:r w:rsidR="00891367">
        <w:t>will</w:t>
      </w:r>
      <w:r w:rsidR="000F6316">
        <w:t xml:space="preserve"> be presented with a new window to install them. Click “Install” on this new window to install the CH340 USB driver.</w:t>
      </w:r>
    </w:p>
    <w:p w14:paraId="33E131BA" w14:textId="77777777" w:rsidR="002F72B3" w:rsidRDefault="000F6316" w:rsidP="002F72B3">
      <w:pPr>
        <w:jc w:val="center"/>
      </w:pPr>
      <w:r w:rsidRPr="000F6316">
        <w:rPr>
          <w:noProof/>
        </w:rPr>
        <w:drawing>
          <wp:inline distT="0" distB="0" distL="0" distR="0" wp14:anchorId="0A4680F4" wp14:editId="3283F4DE">
            <wp:extent cx="4603805" cy="2492285"/>
            <wp:effectExtent l="0" t="0" r="6350" b="3810"/>
            <wp:docPr id="1461079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791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1628" cy="249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17979" w14:textId="6D676D83" w:rsidR="000F6316" w:rsidRDefault="000F6316" w:rsidP="002F72B3">
      <w:pPr>
        <w:pStyle w:val="ListParagraph"/>
        <w:numPr>
          <w:ilvl w:val="0"/>
          <w:numId w:val="19"/>
        </w:numPr>
        <w:jc w:val="center"/>
      </w:pPr>
      <w:r>
        <w:t>After installation is complete, you may close out of the window for the</w:t>
      </w:r>
      <w:r w:rsidR="00891367">
        <w:t xml:space="preserve"> CH340</w:t>
      </w:r>
      <w:r>
        <w:t xml:space="preserve"> driver setup and click “Finish</w:t>
      </w:r>
      <w:r w:rsidR="004A6698">
        <w:t>” on the installer.</w:t>
      </w:r>
      <w:r w:rsidR="001F1CAC">
        <w:t xml:space="preserve"> By keeping “View Keil-Setup.txt” selected, it will open a text file containing information on working with </w:t>
      </w:r>
      <w:proofErr w:type="spellStart"/>
      <w:r w:rsidR="001F1CAC">
        <w:t>stcgal</w:t>
      </w:r>
      <w:proofErr w:type="spellEnd"/>
      <w:r w:rsidR="001F1CAC">
        <w:t xml:space="preserve"> in Keil </w:t>
      </w:r>
      <w:proofErr w:type="spellStart"/>
      <w:r w:rsidR="001F1CAC">
        <w:t>uVision</w:t>
      </w:r>
      <w:proofErr w:type="spellEnd"/>
      <w:r w:rsidR="001F1CAC">
        <w:t xml:space="preserve"> IDE.</w:t>
      </w:r>
    </w:p>
    <w:p w14:paraId="001CC26E" w14:textId="0C7B80C7" w:rsidR="001F1CAC" w:rsidRDefault="001F1CAC" w:rsidP="001F1CAC">
      <w:pPr>
        <w:ind w:firstLine="360"/>
        <w:jc w:val="center"/>
      </w:pPr>
      <w:r w:rsidRPr="001F1CAC">
        <w:rPr>
          <w:noProof/>
        </w:rPr>
        <w:drawing>
          <wp:inline distT="0" distB="0" distL="0" distR="0" wp14:anchorId="7907FCB3" wp14:editId="2FE282C3">
            <wp:extent cx="3848100" cy="2985817"/>
            <wp:effectExtent l="0" t="0" r="0" b="5080"/>
            <wp:docPr id="643293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930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53806" cy="29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A9F08" w14:textId="77777777" w:rsidR="001F1CAC" w:rsidRDefault="001F1CAC" w:rsidP="001F1CAC">
      <w:pPr>
        <w:pStyle w:val="ListParagraph"/>
      </w:pPr>
    </w:p>
    <w:p w14:paraId="290A4320" w14:textId="77777777" w:rsidR="006056BC" w:rsidRDefault="006056BC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31AF600" w14:textId="6F7CF5E5" w:rsidR="004A6698" w:rsidRPr="00287B47" w:rsidRDefault="006056BC" w:rsidP="00287B47">
      <w:pPr>
        <w:ind w:left="360"/>
        <w:jc w:val="center"/>
        <w:rPr>
          <w:b/>
          <w:bCs/>
          <w:sz w:val="28"/>
          <w:szCs w:val="28"/>
          <w:u w:val="single"/>
        </w:rPr>
      </w:pPr>
      <w:r w:rsidRPr="00287B47">
        <w:rPr>
          <w:b/>
          <w:bCs/>
          <w:sz w:val="28"/>
          <w:szCs w:val="28"/>
          <w:u w:val="single"/>
        </w:rPr>
        <w:lastRenderedPageBreak/>
        <w:t xml:space="preserve">Creating Keil </w:t>
      </w:r>
      <w:proofErr w:type="spellStart"/>
      <w:r w:rsidRPr="00287B47">
        <w:rPr>
          <w:b/>
          <w:bCs/>
          <w:sz w:val="28"/>
          <w:szCs w:val="28"/>
          <w:u w:val="single"/>
        </w:rPr>
        <w:t>uVision</w:t>
      </w:r>
      <w:proofErr w:type="spellEnd"/>
      <w:r w:rsidRPr="00287B47">
        <w:rPr>
          <w:b/>
          <w:bCs/>
          <w:sz w:val="28"/>
          <w:szCs w:val="28"/>
          <w:u w:val="single"/>
        </w:rPr>
        <w:t xml:space="preserve"> </w:t>
      </w:r>
      <w:r w:rsidR="00287B47">
        <w:rPr>
          <w:b/>
          <w:bCs/>
          <w:sz w:val="28"/>
          <w:szCs w:val="28"/>
          <w:u w:val="single"/>
        </w:rPr>
        <w:t>P</w:t>
      </w:r>
      <w:r w:rsidRPr="00287B47">
        <w:rPr>
          <w:b/>
          <w:bCs/>
          <w:sz w:val="28"/>
          <w:szCs w:val="28"/>
          <w:u w:val="single"/>
        </w:rPr>
        <w:t xml:space="preserve">roject and Setting </w:t>
      </w:r>
      <w:r w:rsidR="00287B47">
        <w:rPr>
          <w:b/>
          <w:bCs/>
          <w:sz w:val="28"/>
          <w:szCs w:val="28"/>
          <w:u w:val="single"/>
        </w:rPr>
        <w:t xml:space="preserve">the Downloader: </w:t>
      </w:r>
      <w:proofErr w:type="spellStart"/>
      <w:r w:rsidR="00287B47">
        <w:rPr>
          <w:b/>
          <w:bCs/>
          <w:sz w:val="28"/>
          <w:szCs w:val="28"/>
          <w:u w:val="single"/>
        </w:rPr>
        <w:t>stcgal</w:t>
      </w:r>
      <w:proofErr w:type="spellEnd"/>
    </w:p>
    <w:p w14:paraId="174B30DE" w14:textId="77777777" w:rsidR="00287B47" w:rsidRDefault="00287B47" w:rsidP="00287B47">
      <w:pPr>
        <w:ind w:left="360"/>
        <w:jc w:val="center"/>
        <w:rPr>
          <w:b/>
          <w:bCs/>
          <w:u w:val="single"/>
        </w:rPr>
      </w:pPr>
    </w:p>
    <w:p w14:paraId="06BCADC0" w14:textId="1933C391" w:rsidR="006056BC" w:rsidRDefault="00287B47" w:rsidP="00287B47">
      <w:pPr>
        <w:pStyle w:val="ListParagraph"/>
        <w:numPr>
          <w:ilvl w:val="0"/>
          <w:numId w:val="18"/>
        </w:numPr>
        <w:spacing w:after="0" w:line="276" w:lineRule="auto"/>
      </w:pPr>
      <w:r>
        <w:t>Start</w:t>
      </w:r>
      <w:r w:rsidR="006056BC">
        <w:t xml:space="preserve"> Keil. Navigate to the </w:t>
      </w:r>
      <w:r w:rsidR="006056BC" w:rsidRPr="00287B47">
        <w:rPr>
          <w:b/>
          <w:bCs/>
        </w:rPr>
        <w:t xml:space="preserve">Project </w:t>
      </w:r>
      <w:r>
        <w:t>menu and c</w:t>
      </w:r>
      <w:r w:rsidR="006056BC">
        <w:t xml:space="preserve">lick </w:t>
      </w:r>
      <w:r w:rsidR="006056BC" w:rsidRPr="00287B47">
        <w:rPr>
          <w:b/>
          <w:bCs/>
        </w:rPr>
        <w:t xml:space="preserve">New </w:t>
      </w:r>
      <w:proofErr w:type="spellStart"/>
      <w:r w:rsidR="006056BC" w:rsidRPr="00287B47">
        <w:rPr>
          <w:b/>
          <w:bCs/>
        </w:rPr>
        <w:t>μVision</w:t>
      </w:r>
      <w:proofErr w:type="spellEnd"/>
      <w:r w:rsidR="006056BC" w:rsidRPr="00287B47">
        <w:rPr>
          <w:b/>
          <w:bCs/>
        </w:rPr>
        <w:t xml:space="preserve"> Project</w:t>
      </w:r>
      <w:r w:rsidRPr="00287B47">
        <w:rPr>
          <w:b/>
          <w:bCs/>
        </w:rPr>
        <w:t>.</w:t>
      </w:r>
    </w:p>
    <w:p w14:paraId="4935D589" w14:textId="2091F05B" w:rsidR="006056BC" w:rsidRDefault="00287B47" w:rsidP="006056BC">
      <w:pPr>
        <w:jc w:val="center"/>
      </w:pPr>
      <w:r>
        <w:rPr>
          <w:noProof/>
        </w:rPr>
        <w:drawing>
          <wp:inline distT="0" distB="0" distL="0" distR="0" wp14:anchorId="7A05E610" wp14:editId="6C53E462">
            <wp:extent cx="4739640" cy="1819194"/>
            <wp:effectExtent l="0" t="0" r="3810" b="0"/>
            <wp:docPr id="16742731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155" cy="18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D8F3" w14:textId="48A7BF5B" w:rsidR="006056BC" w:rsidRDefault="006056BC" w:rsidP="00025D66">
      <w:pPr>
        <w:pStyle w:val="ListParagraph"/>
        <w:numPr>
          <w:ilvl w:val="0"/>
          <w:numId w:val="16"/>
        </w:numPr>
        <w:spacing w:after="0" w:line="276" w:lineRule="auto"/>
      </w:pPr>
      <w:r>
        <w:t xml:space="preserve">Name your project and click </w:t>
      </w:r>
      <w:r w:rsidRPr="00025D66">
        <w:rPr>
          <w:b/>
          <w:bCs/>
        </w:rPr>
        <w:t>Save</w:t>
      </w:r>
      <w:r>
        <w:t>.</w:t>
      </w:r>
      <w:r w:rsidR="00C07532">
        <w:br/>
      </w:r>
      <w:r w:rsidRPr="00025D66">
        <w:rPr>
          <w:b/>
          <w:bCs/>
          <w:color w:val="EE0000"/>
        </w:rPr>
        <w:t>Note:</w:t>
      </w:r>
      <w:r w:rsidRPr="00025D66">
        <w:rPr>
          <w:b/>
          <w:bCs/>
        </w:rPr>
        <w:t xml:space="preserve"> </w:t>
      </w:r>
      <w:r w:rsidR="00C07532">
        <w:t>ALWAYS save the project file (</w:t>
      </w:r>
      <w:proofErr w:type="gramStart"/>
      <w:r w:rsidR="00C07532">
        <w:t>*.</w:t>
      </w:r>
      <w:proofErr w:type="spellStart"/>
      <w:r w:rsidR="00C07532">
        <w:t>uvproj</w:t>
      </w:r>
      <w:proofErr w:type="spellEnd"/>
      <w:proofErr w:type="gramEnd"/>
      <w:r w:rsidR="00C07532">
        <w:t xml:space="preserve">) to </w:t>
      </w:r>
      <w:proofErr w:type="spellStart"/>
      <w:proofErr w:type="gramStart"/>
      <w:r w:rsidR="00C07532">
        <w:t>it’s</w:t>
      </w:r>
      <w:proofErr w:type="spellEnd"/>
      <w:proofErr w:type="gramEnd"/>
      <w:r w:rsidR="00C07532">
        <w:t xml:space="preserve"> own folder with no other projects in it. Failure to give it </w:t>
      </w:r>
      <w:proofErr w:type="spellStart"/>
      <w:proofErr w:type="gramStart"/>
      <w:r w:rsidR="00C07532">
        <w:t>it’s</w:t>
      </w:r>
      <w:proofErr w:type="spellEnd"/>
      <w:proofErr w:type="gramEnd"/>
      <w:r w:rsidR="00C07532">
        <w:t xml:space="preserve"> own empty project folder will result in multiple projects “competing” to overwrite each other’s files</w:t>
      </w:r>
      <w:r>
        <w:t>.</w:t>
      </w:r>
    </w:p>
    <w:p w14:paraId="24010B94" w14:textId="77777777" w:rsidR="00C07532" w:rsidRPr="00C07532" w:rsidRDefault="00C07532" w:rsidP="00C07532">
      <w:pPr>
        <w:spacing w:after="0" w:line="276" w:lineRule="auto"/>
        <w:ind w:left="1440"/>
      </w:pPr>
    </w:p>
    <w:p w14:paraId="7387B1E8" w14:textId="77777777" w:rsidR="00025D66" w:rsidRDefault="00C07532" w:rsidP="00025D66">
      <w:pPr>
        <w:jc w:val="center"/>
      </w:pPr>
      <w:r w:rsidRPr="00C07532">
        <w:rPr>
          <w:noProof/>
        </w:rPr>
        <w:drawing>
          <wp:inline distT="0" distB="0" distL="0" distR="0" wp14:anchorId="56CCCD46" wp14:editId="442D5D88">
            <wp:extent cx="4152900" cy="2820067"/>
            <wp:effectExtent l="0" t="0" r="0" b="0"/>
            <wp:docPr id="2089734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345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9532" cy="284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E364" w14:textId="2A009B78" w:rsidR="006056BC" w:rsidRDefault="00287B47" w:rsidP="006056BC">
      <w:pPr>
        <w:pStyle w:val="ListParagraph"/>
        <w:numPr>
          <w:ilvl w:val="0"/>
          <w:numId w:val="15"/>
        </w:numPr>
      </w:pPr>
      <w:r>
        <w:br w:type="column"/>
      </w:r>
      <w:r w:rsidR="006056BC">
        <w:lastRenderedPageBreak/>
        <w:t xml:space="preserve">When prompted to select a device, type </w:t>
      </w:r>
      <w:r w:rsidR="006056BC" w:rsidRPr="00025D66">
        <w:rPr>
          <w:b/>
          <w:bCs/>
        </w:rPr>
        <w:t>8052</w:t>
      </w:r>
      <w:r w:rsidR="006056BC">
        <w:t xml:space="preserve"> in the search bar. Select </w:t>
      </w:r>
      <w:r w:rsidR="006056BC" w:rsidRPr="00025D66">
        <w:rPr>
          <w:b/>
          <w:bCs/>
        </w:rPr>
        <w:t>8052 (all</w:t>
      </w:r>
      <w:r w:rsidR="00025D66">
        <w:rPr>
          <w:b/>
          <w:bCs/>
        </w:rPr>
        <w:t xml:space="preserve"> </w:t>
      </w:r>
      <w:r w:rsidR="006056BC" w:rsidRPr="00025D66">
        <w:rPr>
          <w:b/>
          <w:bCs/>
        </w:rPr>
        <w:t xml:space="preserve">Variants) </w:t>
      </w:r>
      <w:r w:rsidR="006056BC">
        <w:t xml:space="preserve">under </w:t>
      </w:r>
      <w:r w:rsidR="006056BC" w:rsidRPr="00025D66">
        <w:rPr>
          <w:b/>
          <w:bCs/>
        </w:rPr>
        <w:t>Generic</w:t>
      </w:r>
      <w:r w:rsidR="006056BC">
        <w:t xml:space="preserve">. Click </w:t>
      </w:r>
      <w:r w:rsidR="006056BC" w:rsidRPr="00025D66">
        <w:rPr>
          <w:b/>
          <w:bCs/>
        </w:rPr>
        <w:t>OK.</w:t>
      </w:r>
    </w:p>
    <w:p w14:paraId="33BE60A6" w14:textId="77777777" w:rsidR="006056BC" w:rsidRDefault="006056BC" w:rsidP="006056BC">
      <w:pPr>
        <w:jc w:val="center"/>
      </w:pPr>
      <w:r>
        <w:rPr>
          <w:noProof/>
        </w:rPr>
        <w:drawing>
          <wp:inline distT="114300" distB="114300" distL="114300" distR="114300" wp14:anchorId="067E5588" wp14:editId="1135D1E0">
            <wp:extent cx="4274820" cy="3268980"/>
            <wp:effectExtent l="0" t="0" r="0" b="762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1712" cy="3274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5F51CB" w14:textId="63903D81" w:rsidR="006056BC" w:rsidRDefault="006056BC" w:rsidP="006056BC"/>
    <w:p w14:paraId="6FD1E289" w14:textId="77777777" w:rsidR="006056BC" w:rsidRDefault="006056BC" w:rsidP="00025D66">
      <w:pPr>
        <w:pStyle w:val="ListParagraph"/>
        <w:numPr>
          <w:ilvl w:val="0"/>
          <w:numId w:val="14"/>
        </w:numPr>
        <w:spacing w:after="0" w:line="276" w:lineRule="auto"/>
      </w:pPr>
      <w:r>
        <w:t xml:space="preserve">Right-click </w:t>
      </w:r>
      <w:r w:rsidRPr="00025D66">
        <w:rPr>
          <w:b/>
          <w:bCs/>
        </w:rPr>
        <w:t xml:space="preserve">Target_1 </w:t>
      </w:r>
      <w:r>
        <w:t xml:space="preserve">in the </w:t>
      </w:r>
      <w:r w:rsidRPr="00025D66">
        <w:rPr>
          <w:b/>
          <w:bCs/>
        </w:rPr>
        <w:t xml:space="preserve">Project </w:t>
      </w:r>
      <w:r>
        <w:t xml:space="preserve">panel on the left. Select </w:t>
      </w:r>
      <w:r w:rsidRPr="00025D66">
        <w:rPr>
          <w:b/>
          <w:bCs/>
        </w:rPr>
        <w:t>Options for Target ‘Target_1’</w:t>
      </w:r>
    </w:p>
    <w:p w14:paraId="4E481C9E" w14:textId="2B403144" w:rsidR="006056BC" w:rsidRDefault="006056BC" w:rsidP="006056BC">
      <w:pPr>
        <w:jc w:val="center"/>
      </w:pPr>
      <w:r>
        <w:rPr>
          <w:noProof/>
        </w:rPr>
        <w:drawing>
          <wp:inline distT="114300" distB="114300" distL="114300" distR="114300" wp14:anchorId="5634C2B7" wp14:editId="000B9FD8">
            <wp:extent cx="3810000" cy="1554480"/>
            <wp:effectExtent l="0" t="0" r="0" b="762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621" cy="1554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E80A99" w14:textId="77777777" w:rsidR="006056BC" w:rsidRDefault="006056BC" w:rsidP="006056BC">
      <w:pPr>
        <w:jc w:val="center"/>
      </w:pPr>
    </w:p>
    <w:p w14:paraId="6AF1810B" w14:textId="5CD86C83" w:rsidR="006056BC" w:rsidRDefault="00BE7AB9" w:rsidP="00025D66">
      <w:pPr>
        <w:pStyle w:val="ListParagraph"/>
        <w:numPr>
          <w:ilvl w:val="0"/>
          <w:numId w:val="13"/>
        </w:numPr>
        <w:spacing w:after="0" w:line="276" w:lineRule="auto"/>
      </w:pPr>
      <w:r>
        <w:br w:type="column"/>
      </w:r>
      <w:r w:rsidR="006056BC">
        <w:lastRenderedPageBreak/>
        <w:t xml:space="preserve">Navigate to the </w:t>
      </w:r>
      <w:r w:rsidR="006056BC" w:rsidRPr="00025D66">
        <w:rPr>
          <w:b/>
          <w:bCs/>
        </w:rPr>
        <w:t xml:space="preserve">Output </w:t>
      </w:r>
      <w:r w:rsidR="006056BC">
        <w:t xml:space="preserve">tab. Check the box next to </w:t>
      </w:r>
      <w:r w:rsidR="006056BC" w:rsidRPr="00025D66">
        <w:rPr>
          <w:b/>
          <w:bCs/>
        </w:rPr>
        <w:t>Create HEX file.</w:t>
      </w:r>
      <w:r w:rsidR="006056BC" w:rsidRPr="006056BC">
        <w:rPr>
          <w:noProof/>
        </w:rPr>
        <w:t xml:space="preserve"> </w:t>
      </w:r>
    </w:p>
    <w:p w14:paraId="3F7EB410" w14:textId="0CA7F527" w:rsidR="006056BC" w:rsidRDefault="00025D66" w:rsidP="0075469D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37518292" wp14:editId="012FC449">
            <wp:extent cx="3863340" cy="2886346"/>
            <wp:effectExtent l="0" t="0" r="3810" b="9525"/>
            <wp:docPr id="333469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314" cy="291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79C58" w14:textId="77777777" w:rsidR="006056BC" w:rsidRDefault="006056BC" w:rsidP="006056BC">
      <w:pPr>
        <w:spacing w:after="0" w:line="276" w:lineRule="auto"/>
        <w:ind w:left="1080"/>
        <w:rPr>
          <w:noProof/>
        </w:rPr>
      </w:pPr>
    </w:p>
    <w:p w14:paraId="5A2D2D5B" w14:textId="7C2F9220" w:rsidR="00025D66" w:rsidRDefault="00025D66" w:rsidP="00025D66">
      <w:pPr>
        <w:pStyle w:val="ListParagraph"/>
        <w:numPr>
          <w:ilvl w:val="0"/>
          <w:numId w:val="12"/>
        </w:numPr>
        <w:spacing w:after="0" w:line="276" w:lineRule="auto"/>
      </w:pPr>
      <w:r>
        <w:t xml:space="preserve">Navigate to the </w:t>
      </w:r>
      <w:r w:rsidRPr="00025D66">
        <w:rPr>
          <w:b/>
          <w:bCs/>
        </w:rPr>
        <w:t>Utilities</w:t>
      </w:r>
      <w:r w:rsidRPr="00025D66">
        <w:t xml:space="preserve"> tab</w:t>
      </w:r>
      <w:r>
        <w:t xml:space="preserve">. </w:t>
      </w:r>
      <w:r w:rsidR="008A37C6">
        <w:t xml:space="preserve">Select </w:t>
      </w:r>
      <w:r w:rsidR="008A37C6" w:rsidRPr="00025D66">
        <w:rPr>
          <w:b/>
          <w:bCs/>
        </w:rPr>
        <w:t>Use External Tool for Flash Programming</w:t>
      </w:r>
      <w:r>
        <w:t xml:space="preserve">. In the </w:t>
      </w:r>
      <w:r w:rsidRPr="00025D66">
        <w:rPr>
          <w:b/>
          <w:bCs/>
        </w:rPr>
        <w:t>Command</w:t>
      </w:r>
      <w:r>
        <w:t xml:space="preserve"> text box, enter the command </w:t>
      </w:r>
      <w:proofErr w:type="spellStart"/>
      <w:r w:rsidRPr="00025D66">
        <w:rPr>
          <w:b/>
          <w:bCs/>
          <w:shd w:val="pct15" w:color="auto" w:fill="FFFFFF"/>
        </w:rPr>
        <w:t>stcgal</w:t>
      </w:r>
      <w:proofErr w:type="spellEnd"/>
      <w:r>
        <w:t xml:space="preserve">, and in the following </w:t>
      </w:r>
      <w:r w:rsidRPr="00025D66">
        <w:rPr>
          <w:b/>
          <w:bCs/>
        </w:rPr>
        <w:t>Arguments</w:t>
      </w:r>
      <w:r>
        <w:t xml:space="preserve"> text box, enter </w:t>
      </w:r>
      <w:r w:rsidRPr="00025D66">
        <w:rPr>
          <w:b/>
          <w:bCs/>
          <w:shd w:val="pct15" w:color="auto" w:fill="FFFFFF"/>
        </w:rPr>
        <w:t>-P stc89 -b 38400 -a "#H"</w:t>
      </w:r>
      <w:r>
        <w:t xml:space="preserve">. Then click </w:t>
      </w:r>
      <w:r w:rsidRPr="00025D66">
        <w:rPr>
          <w:b/>
          <w:bCs/>
        </w:rPr>
        <w:t>OK</w:t>
      </w:r>
      <w:r>
        <w:t xml:space="preserve"> to save your changes. This allows Keil to use </w:t>
      </w:r>
      <w:proofErr w:type="spellStart"/>
      <w:r>
        <w:t>stcgal</w:t>
      </w:r>
      <w:proofErr w:type="spellEnd"/>
      <w:r>
        <w:t xml:space="preserve"> to flash the program to the 8051 board with the hex file Keil creates when you build your target. NOTE: You must do this every time you create a new </w:t>
      </w:r>
      <w:proofErr w:type="spellStart"/>
      <w:r>
        <w:t>uVision</w:t>
      </w:r>
      <w:proofErr w:type="spellEnd"/>
      <w:r>
        <w:t xml:space="preserve"> project.</w:t>
      </w:r>
      <w:r w:rsidR="007F1925">
        <w:t xml:space="preserve"> Click </w:t>
      </w:r>
      <w:r w:rsidR="007F1925" w:rsidRPr="007F1925">
        <w:rPr>
          <w:b/>
          <w:bCs/>
        </w:rPr>
        <w:t>OK</w:t>
      </w:r>
      <w:r w:rsidR="007F1925">
        <w:t xml:space="preserve"> when done.</w:t>
      </w:r>
    </w:p>
    <w:p w14:paraId="2B8880A0" w14:textId="7C47FBFB" w:rsidR="008A37C6" w:rsidRDefault="00025D66" w:rsidP="0075469D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0691BC0E" wp14:editId="37BF07A1">
            <wp:extent cx="4617720" cy="3469210"/>
            <wp:effectExtent l="0" t="0" r="0" b="0"/>
            <wp:docPr id="1257402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66" cy="347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0FDCE" w14:textId="77777777" w:rsidR="008A37C6" w:rsidRDefault="008A37C6" w:rsidP="008A37C6">
      <w:pPr>
        <w:spacing w:after="0" w:line="276" w:lineRule="auto"/>
        <w:ind w:left="1440"/>
      </w:pPr>
    </w:p>
    <w:p w14:paraId="27CEE1FE" w14:textId="77777777" w:rsidR="00A763EF" w:rsidRDefault="00A763EF" w:rsidP="008A37C6">
      <w:pPr>
        <w:spacing w:after="0" w:line="276" w:lineRule="auto"/>
        <w:ind w:left="1440"/>
      </w:pPr>
    </w:p>
    <w:p w14:paraId="447800E9" w14:textId="77777777" w:rsidR="00000A90" w:rsidRPr="00000A90" w:rsidRDefault="007F1925" w:rsidP="00000A90">
      <w:pPr>
        <w:pStyle w:val="ListParagraph"/>
        <w:numPr>
          <w:ilvl w:val="0"/>
          <w:numId w:val="11"/>
        </w:numPr>
        <w:spacing w:after="0" w:line="276" w:lineRule="auto"/>
      </w:pPr>
      <w:r>
        <w:t xml:space="preserve">In the </w:t>
      </w:r>
      <w:r w:rsidRPr="007F1925">
        <w:rPr>
          <w:b/>
          <w:bCs/>
        </w:rPr>
        <w:t>Project</w:t>
      </w:r>
      <w:r>
        <w:t xml:space="preserve"> files browser on the left, </w:t>
      </w:r>
      <w:r w:rsidRPr="007F1925">
        <w:rPr>
          <w:b/>
          <w:bCs/>
        </w:rPr>
        <w:t>right-click</w:t>
      </w:r>
      <w:r>
        <w:t xml:space="preserve"> on </w:t>
      </w:r>
      <w:r w:rsidRPr="007F1925">
        <w:rPr>
          <w:b/>
          <w:bCs/>
        </w:rPr>
        <w:t>Source Group 1</w:t>
      </w:r>
      <w:r>
        <w:t xml:space="preserve"> and </w:t>
      </w:r>
      <w:r w:rsidR="00000A90" w:rsidRPr="00000A90">
        <w:rPr>
          <w:b/>
          <w:bCs/>
        </w:rPr>
        <w:t>Add New Item</w:t>
      </w:r>
    </w:p>
    <w:p w14:paraId="268CCB18" w14:textId="02581517" w:rsidR="00000A90" w:rsidRDefault="007F1925" w:rsidP="00000A90">
      <w:pPr>
        <w:pStyle w:val="ListParagraph"/>
        <w:spacing w:after="0" w:line="276" w:lineRule="auto"/>
        <w:ind w:left="360"/>
        <w:jc w:val="center"/>
      </w:pPr>
      <w:r>
        <w:br/>
      </w:r>
      <w:r>
        <w:rPr>
          <w:noProof/>
        </w:rPr>
        <w:drawing>
          <wp:inline distT="0" distB="0" distL="0" distR="0" wp14:anchorId="1BA0FF9D" wp14:editId="1DCB3DE4">
            <wp:extent cx="3746500" cy="1975347"/>
            <wp:effectExtent l="0" t="0" r="6350" b="6350"/>
            <wp:docPr id="159267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04" cy="19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DAB3" w14:textId="77777777" w:rsidR="00000A90" w:rsidRDefault="00000A90" w:rsidP="00000A90">
      <w:pPr>
        <w:pStyle w:val="ListParagraph"/>
        <w:spacing w:after="0" w:line="276" w:lineRule="auto"/>
        <w:ind w:left="360"/>
        <w:jc w:val="center"/>
      </w:pPr>
    </w:p>
    <w:p w14:paraId="0311116D" w14:textId="3B6A3B45" w:rsidR="00000A90" w:rsidRPr="00000A90" w:rsidRDefault="00000A90" w:rsidP="00000A90">
      <w:pPr>
        <w:pStyle w:val="ListParagraph"/>
        <w:numPr>
          <w:ilvl w:val="0"/>
          <w:numId w:val="11"/>
        </w:numPr>
        <w:spacing w:after="0" w:line="276" w:lineRule="auto"/>
      </w:pPr>
      <w:r>
        <w:t xml:space="preserve">Select </w:t>
      </w:r>
      <w:r w:rsidRPr="00000A90">
        <w:rPr>
          <w:b/>
          <w:bCs/>
        </w:rPr>
        <w:t>C File (.c)</w:t>
      </w:r>
      <w:r>
        <w:t xml:space="preserve"> and name it “main”, Keil will automatically append the .c extension. Click </w:t>
      </w:r>
      <w:r w:rsidRPr="00000A90">
        <w:rPr>
          <w:b/>
          <w:bCs/>
        </w:rPr>
        <w:t>Add</w:t>
      </w:r>
    </w:p>
    <w:p w14:paraId="1457B983" w14:textId="77777777" w:rsidR="00000A90" w:rsidRDefault="00000A90" w:rsidP="00000A90">
      <w:pPr>
        <w:pStyle w:val="ListParagraph"/>
        <w:spacing w:after="0" w:line="276" w:lineRule="auto"/>
        <w:ind w:left="360"/>
        <w:jc w:val="center"/>
      </w:pPr>
    </w:p>
    <w:p w14:paraId="162D7597" w14:textId="11CDDD0D" w:rsidR="00A763EF" w:rsidRDefault="00025D66" w:rsidP="0075469D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3112B3A8" wp14:editId="57127F90">
            <wp:extent cx="4975860" cy="3276786"/>
            <wp:effectExtent l="0" t="0" r="0" b="0"/>
            <wp:docPr id="4116147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08" cy="328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966E2" w14:textId="77777777" w:rsidR="00025D66" w:rsidRDefault="00025D66" w:rsidP="008A37C6">
      <w:pPr>
        <w:spacing w:after="0" w:line="276" w:lineRule="auto"/>
        <w:ind w:left="1440"/>
      </w:pPr>
    </w:p>
    <w:p w14:paraId="1E14A87C" w14:textId="77777777" w:rsidR="00A763EF" w:rsidRDefault="00A763EF" w:rsidP="008A37C6">
      <w:pPr>
        <w:spacing w:after="0" w:line="276" w:lineRule="auto"/>
        <w:ind w:left="1440"/>
      </w:pPr>
    </w:p>
    <w:p w14:paraId="5367B414" w14:textId="77777777" w:rsidR="00A763EF" w:rsidRDefault="00A763EF" w:rsidP="008A37C6">
      <w:pPr>
        <w:spacing w:after="0" w:line="276" w:lineRule="auto"/>
        <w:ind w:left="1440"/>
      </w:pPr>
    </w:p>
    <w:p w14:paraId="255883F4" w14:textId="77777777" w:rsidR="00A763EF" w:rsidRDefault="00A763EF" w:rsidP="008A37C6">
      <w:pPr>
        <w:spacing w:after="0" w:line="276" w:lineRule="auto"/>
        <w:ind w:left="1440"/>
      </w:pPr>
    </w:p>
    <w:p w14:paraId="32EEEF2A" w14:textId="745CDC4E" w:rsidR="00A763EF" w:rsidRDefault="00000A90" w:rsidP="009D0099">
      <w:pPr>
        <w:pStyle w:val="ListParagraph"/>
        <w:numPr>
          <w:ilvl w:val="0"/>
          <w:numId w:val="11"/>
        </w:numPr>
        <w:spacing w:after="0" w:line="276" w:lineRule="auto"/>
      </w:pPr>
      <w:r>
        <w:lastRenderedPageBreak/>
        <w:t xml:space="preserve">In the </w:t>
      </w:r>
      <w:r w:rsidRPr="009D0099">
        <w:rPr>
          <w:b/>
          <w:bCs/>
        </w:rPr>
        <w:t>editor</w:t>
      </w:r>
      <w:r>
        <w:t>, add the</w:t>
      </w:r>
      <w:r w:rsidR="009D0099">
        <w:t xml:space="preserve"> following “</w:t>
      </w:r>
      <w:r>
        <w:t>blinky</w:t>
      </w:r>
      <w:r w:rsidR="009D0099">
        <w:t>”</w:t>
      </w:r>
      <w:r>
        <w:t xml:space="preserve"> test code to </w:t>
      </w:r>
      <w:proofErr w:type="spellStart"/>
      <w:r>
        <w:t>main.c</w:t>
      </w:r>
      <w:proofErr w:type="spellEnd"/>
    </w:p>
    <w:p w14:paraId="4BDD930B" w14:textId="77777777" w:rsidR="00000A90" w:rsidRDefault="00000A90" w:rsidP="00A763EF">
      <w:pPr>
        <w:spacing w:after="0" w:line="276" w:lineRule="auto"/>
        <w:ind w:left="1440"/>
      </w:pPr>
    </w:p>
    <w:p w14:paraId="5463C711" w14:textId="77777777" w:rsidR="009D0099" w:rsidRDefault="009D0099" w:rsidP="009D0099">
      <w:pPr>
        <w:spacing w:after="0" w:line="276" w:lineRule="auto"/>
        <w:ind w:firstLine="270"/>
      </w:pPr>
      <w:r>
        <w:rPr>
          <w:noProof/>
        </w:rPr>
        <mc:AlternateContent>
          <mc:Choice Requires="wps">
            <w:drawing>
              <wp:inline distT="0" distB="0" distL="0" distR="0" wp14:anchorId="7793810B" wp14:editId="57A1E733">
                <wp:extent cx="5422605" cy="1404620"/>
                <wp:effectExtent l="0" t="0" r="26035" b="2286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1FBD0" w14:textId="041BAA22" w:rsid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>
                              <w:rPr>
                                <w:rFonts w:ascii="Consolas" w:hAnsi="Consolas"/>
                              </w:rPr>
                              <w:t xml:space="preserve">// Blinky Test Code: Causes the built in </w:t>
                            </w:r>
                            <w:proofErr w:type="gramStart"/>
                            <w:r>
                              <w:rPr>
                                <w:rFonts w:ascii="Consolas" w:hAnsi="Consolas"/>
                              </w:rPr>
                              <w:t>LED(</w:t>
                            </w:r>
                            <w:proofErr w:type="gramEnd"/>
                            <w:r>
                              <w:rPr>
                                <w:rFonts w:ascii="Consolas" w:hAnsi="Consolas"/>
                              </w:rPr>
                              <w:t>P1.0) to blink</w:t>
                            </w:r>
                          </w:p>
                          <w:p w14:paraId="6CE6FF39" w14:textId="18BD2F73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#include</w:t>
                            </w:r>
                            <w:proofErr w:type="gramEnd"/>
                            <w:r w:rsidRPr="009D0099">
                              <w:rPr>
                                <w:rFonts w:ascii="Consolas" w:hAnsi="Consolas"/>
                              </w:rPr>
                              <w:t xml:space="preserve"> &lt;REG52.H&gt;</w:t>
                            </w:r>
                          </w:p>
                          <w:p w14:paraId="74DA1E06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</w:p>
                          <w:p w14:paraId="6EBEB0CE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void main(void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){</w:t>
                            </w:r>
                            <w:proofErr w:type="gramEnd"/>
                          </w:p>
                          <w:p w14:paraId="2491CCF1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unsigned int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>;</w:t>
                            </w:r>
                          </w:p>
                          <w:p w14:paraId="08700801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unsigned char j;</w:t>
                            </w:r>
                          </w:p>
                          <w:p w14:paraId="4CEFC8A8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</w:t>
                            </w:r>
                          </w:p>
                          <w:p w14:paraId="25F1BB03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while(1){</w:t>
                            </w:r>
                            <w:proofErr w:type="gramEnd"/>
                          </w:p>
                          <w:p w14:paraId="45A01DBC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</w:p>
                          <w:p w14:paraId="2AA17F41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P1 = 0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xFF; /</w:t>
                            </w:r>
                            <w:proofErr w:type="gramEnd"/>
                            <w:r w:rsidRPr="009D0099">
                              <w:rPr>
                                <w:rFonts w:ascii="Consolas" w:hAnsi="Consolas"/>
                              </w:rPr>
                              <w:t>/Set P1.0 to P1.7 High/5v: LED Off</w:t>
                            </w:r>
                          </w:p>
                          <w:p w14:paraId="109B9ECF" w14:textId="792F750D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</w:p>
                          <w:p w14:paraId="3D281589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//Busy-Wait Delay</w:t>
                            </w:r>
                          </w:p>
                          <w:p w14:paraId="45CEF44C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for (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 xml:space="preserve"> = 0;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 xml:space="preserve"> &lt; 500;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>+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+){</w:t>
                            </w:r>
                            <w:proofErr w:type="gramEnd"/>
                          </w:p>
                          <w:p w14:paraId="2F7EE50C" w14:textId="297C8FE1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  <w:r>
                              <w:rPr>
                                <w:rFonts w:ascii="Consolas" w:hAnsi="Consolas"/>
                              </w:rPr>
                              <w:tab/>
                            </w:r>
                            <w:r w:rsidRPr="009D0099">
                              <w:rPr>
                                <w:rFonts w:ascii="Consolas" w:hAnsi="Consolas"/>
                              </w:rPr>
                              <w:t xml:space="preserve">for (j = 0; j &lt; 255;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j++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>);</w:t>
                            </w:r>
                          </w:p>
                          <w:p w14:paraId="3225C43E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}</w:t>
                            </w:r>
                          </w:p>
                          <w:p w14:paraId="6DE651EB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</w:p>
                          <w:p w14:paraId="37E18494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P1 = 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0x00; /</w:t>
                            </w:r>
                            <w:proofErr w:type="gramEnd"/>
                            <w:r w:rsidRPr="009D0099">
                              <w:rPr>
                                <w:rFonts w:ascii="Consolas" w:hAnsi="Consolas"/>
                              </w:rPr>
                              <w:t>/Set P1.0 to P1.7 Low/0v: LED On</w:t>
                            </w:r>
                          </w:p>
                          <w:p w14:paraId="61A8044B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</w:p>
                          <w:p w14:paraId="05B9ABFC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//Busy-Wait Delay</w:t>
                            </w:r>
                          </w:p>
                          <w:p w14:paraId="3F0783E4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for (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 xml:space="preserve"> = 0;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 xml:space="preserve"> &lt; 500;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i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>+</w:t>
                            </w:r>
                            <w:proofErr w:type="gramStart"/>
                            <w:r w:rsidRPr="009D0099">
                              <w:rPr>
                                <w:rFonts w:ascii="Consolas" w:hAnsi="Consolas"/>
                              </w:rPr>
                              <w:t>+){</w:t>
                            </w:r>
                            <w:proofErr w:type="gramEnd"/>
                          </w:p>
                          <w:p w14:paraId="1E5B9527" w14:textId="2AA861D0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  <w:r>
                              <w:rPr>
                                <w:rFonts w:ascii="Consolas" w:hAnsi="Consolas"/>
                              </w:rPr>
                              <w:tab/>
                            </w:r>
                            <w:r w:rsidRPr="009D0099">
                              <w:rPr>
                                <w:rFonts w:ascii="Consolas" w:hAnsi="Consolas"/>
                              </w:rPr>
                              <w:t xml:space="preserve">for (j = 0; j &lt; 255; </w:t>
                            </w:r>
                            <w:proofErr w:type="spellStart"/>
                            <w:r w:rsidRPr="009D0099">
                              <w:rPr>
                                <w:rFonts w:ascii="Consolas" w:hAnsi="Consolas"/>
                              </w:rPr>
                              <w:t>j++</w:t>
                            </w:r>
                            <w:proofErr w:type="spellEnd"/>
                            <w:r w:rsidRPr="009D0099">
                              <w:rPr>
                                <w:rFonts w:ascii="Consolas" w:hAnsi="Consolas"/>
                              </w:rPr>
                              <w:t>);</w:t>
                            </w:r>
                          </w:p>
                          <w:p w14:paraId="3A75AC0C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    }</w:t>
                            </w:r>
                          </w:p>
                          <w:p w14:paraId="4F5608A6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    </w:t>
                            </w:r>
                          </w:p>
                          <w:p w14:paraId="32969C4D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    }</w:t>
                            </w:r>
                          </w:p>
                          <w:p w14:paraId="56F70133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 xml:space="preserve">    </w:t>
                            </w:r>
                          </w:p>
                          <w:p w14:paraId="5CF5E974" w14:textId="77777777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  <w:r w:rsidRPr="009D0099">
                              <w:rPr>
                                <w:rFonts w:ascii="Consolas" w:hAnsi="Consolas"/>
                              </w:rPr>
                              <w:t>}</w:t>
                            </w:r>
                          </w:p>
                          <w:p w14:paraId="6DD23307" w14:textId="589C0483" w:rsidR="009D0099" w:rsidRPr="009D0099" w:rsidRDefault="009D0099" w:rsidP="009D0099">
                            <w:pPr>
                              <w:spacing w:after="0" w:line="240" w:lineRule="auto"/>
                              <w:rPr>
                                <w:rFonts w:ascii="Consolas" w:hAnsi="Consola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9381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2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">
                <v:textbox style="mso-fit-shape-to-text:t">
                  <w:txbxContent>
                    <w:p w14:paraId="2CD1FBD0" w14:textId="041BAA22" w:rsid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>
                        <w:rPr>
                          <w:rFonts w:ascii="Consolas" w:hAnsi="Consolas"/>
                        </w:rPr>
                        <w:t xml:space="preserve">// Blinky Test Code: Causes the built in </w:t>
                      </w:r>
                      <w:proofErr w:type="gramStart"/>
                      <w:r>
                        <w:rPr>
                          <w:rFonts w:ascii="Consolas" w:hAnsi="Consolas"/>
                        </w:rPr>
                        <w:t>LED(</w:t>
                      </w:r>
                      <w:proofErr w:type="gramEnd"/>
                      <w:r>
                        <w:rPr>
                          <w:rFonts w:ascii="Consolas" w:hAnsi="Consolas"/>
                        </w:rPr>
                        <w:t>P1.0) to blink</w:t>
                      </w:r>
                    </w:p>
                    <w:p w14:paraId="6CE6FF39" w14:textId="18BD2F73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proofErr w:type="gramStart"/>
                      <w:r w:rsidRPr="009D0099">
                        <w:rPr>
                          <w:rFonts w:ascii="Consolas" w:hAnsi="Consolas"/>
                        </w:rPr>
                        <w:t>#include</w:t>
                      </w:r>
                      <w:proofErr w:type="gramEnd"/>
                      <w:r w:rsidRPr="009D0099">
                        <w:rPr>
                          <w:rFonts w:ascii="Consolas" w:hAnsi="Consolas"/>
                        </w:rPr>
                        <w:t xml:space="preserve"> &lt;REG52.H&gt;</w:t>
                      </w:r>
                    </w:p>
                    <w:p w14:paraId="74DA1E06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</w:p>
                    <w:p w14:paraId="6EBEB0CE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void main(void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){</w:t>
                      </w:r>
                      <w:proofErr w:type="gramEnd"/>
                    </w:p>
                    <w:p w14:paraId="2491CCF1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unsigned int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>;</w:t>
                      </w:r>
                    </w:p>
                    <w:p w14:paraId="08700801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unsigned char j;</w:t>
                      </w:r>
                    </w:p>
                    <w:p w14:paraId="4CEFC8A8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</w:t>
                      </w:r>
                    </w:p>
                    <w:p w14:paraId="25F1BB03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while(1){</w:t>
                      </w:r>
                      <w:proofErr w:type="gramEnd"/>
                    </w:p>
                    <w:p w14:paraId="45A01DBC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</w:p>
                    <w:p w14:paraId="2AA17F41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P1 = 0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xFF; /</w:t>
                      </w:r>
                      <w:proofErr w:type="gramEnd"/>
                      <w:r w:rsidRPr="009D0099">
                        <w:rPr>
                          <w:rFonts w:ascii="Consolas" w:hAnsi="Consolas"/>
                        </w:rPr>
                        <w:t>/Set P1.0 to P1.7 High/5v: LED Off</w:t>
                      </w:r>
                    </w:p>
                    <w:p w14:paraId="109B9ECF" w14:textId="792F750D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</w:p>
                    <w:p w14:paraId="3D281589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//Busy-Wait Delay</w:t>
                      </w:r>
                    </w:p>
                    <w:p w14:paraId="45CEF44C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for (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 xml:space="preserve"> = 0;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 xml:space="preserve"> &lt; 500;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>+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+){</w:t>
                      </w:r>
                      <w:proofErr w:type="gramEnd"/>
                    </w:p>
                    <w:p w14:paraId="2F7EE50C" w14:textId="297C8FE1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  <w:r>
                        <w:rPr>
                          <w:rFonts w:ascii="Consolas" w:hAnsi="Consolas"/>
                        </w:rPr>
                        <w:tab/>
                      </w:r>
                      <w:r w:rsidRPr="009D0099">
                        <w:rPr>
                          <w:rFonts w:ascii="Consolas" w:hAnsi="Consolas"/>
                        </w:rPr>
                        <w:t xml:space="preserve">for (j = 0; j &lt; 255;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j++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>);</w:t>
                      </w:r>
                    </w:p>
                    <w:p w14:paraId="3225C43E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}</w:t>
                      </w:r>
                    </w:p>
                    <w:p w14:paraId="6DE651EB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</w:p>
                    <w:p w14:paraId="37E18494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P1 = 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0x00; /</w:t>
                      </w:r>
                      <w:proofErr w:type="gramEnd"/>
                      <w:r w:rsidRPr="009D0099">
                        <w:rPr>
                          <w:rFonts w:ascii="Consolas" w:hAnsi="Consolas"/>
                        </w:rPr>
                        <w:t>/Set P1.0 to P1.7 Low/0v: LED On</w:t>
                      </w:r>
                    </w:p>
                    <w:p w14:paraId="61A8044B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</w:p>
                    <w:p w14:paraId="05B9ABFC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//Busy-Wait Delay</w:t>
                      </w:r>
                    </w:p>
                    <w:p w14:paraId="3F0783E4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for (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 xml:space="preserve"> = 0;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 xml:space="preserve"> &lt; 500;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i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>+</w:t>
                      </w:r>
                      <w:proofErr w:type="gramStart"/>
                      <w:r w:rsidRPr="009D0099">
                        <w:rPr>
                          <w:rFonts w:ascii="Consolas" w:hAnsi="Consolas"/>
                        </w:rPr>
                        <w:t>+){</w:t>
                      </w:r>
                      <w:proofErr w:type="gramEnd"/>
                    </w:p>
                    <w:p w14:paraId="1E5B9527" w14:textId="2AA861D0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  <w:r>
                        <w:rPr>
                          <w:rFonts w:ascii="Consolas" w:hAnsi="Consolas"/>
                        </w:rPr>
                        <w:tab/>
                      </w:r>
                      <w:r w:rsidRPr="009D0099">
                        <w:rPr>
                          <w:rFonts w:ascii="Consolas" w:hAnsi="Consolas"/>
                        </w:rPr>
                        <w:t xml:space="preserve">for (j = 0; j &lt; 255; </w:t>
                      </w:r>
                      <w:proofErr w:type="spellStart"/>
                      <w:r w:rsidRPr="009D0099">
                        <w:rPr>
                          <w:rFonts w:ascii="Consolas" w:hAnsi="Consolas"/>
                        </w:rPr>
                        <w:t>j++</w:t>
                      </w:r>
                      <w:proofErr w:type="spellEnd"/>
                      <w:r w:rsidRPr="009D0099">
                        <w:rPr>
                          <w:rFonts w:ascii="Consolas" w:hAnsi="Consolas"/>
                        </w:rPr>
                        <w:t>);</w:t>
                      </w:r>
                    </w:p>
                    <w:p w14:paraId="3A75AC0C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    }</w:t>
                      </w:r>
                    </w:p>
                    <w:p w14:paraId="4F5608A6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    </w:t>
                      </w:r>
                    </w:p>
                    <w:p w14:paraId="32969C4D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    }</w:t>
                      </w:r>
                    </w:p>
                    <w:p w14:paraId="56F70133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 xml:space="preserve">    </w:t>
                      </w:r>
                    </w:p>
                    <w:p w14:paraId="5CF5E974" w14:textId="77777777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  <w:r w:rsidRPr="009D0099">
                        <w:rPr>
                          <w:rFonts w:ascii="Consolas" w:hAnsi="Consolas"/>
                        </w:rPr>
                        <w:t>}</w:t>
                      </w:r>
                    </w:p>
                    <w:p w14:paraId="6DD23307" w14:textId="589C0483" w:rsidR="009D0099" w:rsidRPr="009D0099" w:rsidRDefault="009D0099" w:rsidP="009D0099">
                      <w:pPr>
                        <w:spacing w:after="0" w:line="240" w:lineRule="auto"/>
                        <w:rPr>
                          <w:rFonts w:ascii="Consolas" w:hAnsi="Consola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47AD9C" w14:textId="77777777" w:rsidR="00003EBA" w:rsidRDefault="00003EBA" w:rsidP="00003EBA">
      <w:pPr>
        <w:pStyle w:val="ListParagraph"/>
        <w:spacing w:after="0" w:line="276" w:lineRule="auto"/>
        <w:ind w:left="360"/>
      </w:pPr>
    </w:p>
    <w:p w14:paraId="5D3FB34E" w14:textId="3B30E82C" w:rsidR="006056BC" w:rsidRDefault="006056BC" w:rsidP="00003EBA">
      <w:pPr>
        <w:pStyle w:val="ListParagraph"/>
        <w:numPr>
          <w:ilvl w:val="0"/>
          <w:numId w:val="11"/>
        </w:numPr>
        <w:spacing w:after="0" w:line="276" w:lineRule="auto"/>
      </w:pPr>
      <w:r>
        <w:t xml:space="preserve">Click the </w:t>
      </w:r>
      <w:r w:rsidRPr="009D0099">
        <w:rPr>
          <w:b/>
          <w:bCs/>
        </w:rPr>
        <w:t xml:space="preserve">Rebuild </w:t>
      </w:r>
      <w:r>
        <w:t>button in the upper left corner menu to recompile your program.</w:t>
      </w:r>
    </w:p>
    <w:p w14:paraId="6DE00CE1" w14:textId="77777777" w:rsidR="006056BC" w:rsidRDefault="006056BC" w:rsidP="006056BC">
      <w:pPr>
        <w:spacing w:after="0" w:line="276" w:lineRule="auto"/>
        <w:ind w:left="1440"/>
      </w:pPr>
    </w:p>
    <w:p w14:paraId="483C33A1" w14:textId="4E7AAA2D" w:rsidR="00C22F3A" w:rsidRDefault="00C22F3A" w:rsidP="00A763EF">
      <w:pPr>
        <w:jc w:val="center"/>
      </w:pPr>
      <w:r>
        <w:rPr>
          <w:noProof/>
        </w:rPr>
        <w:drawing>
          <wp:inline distT="0" distB="0" distL="0" distR="0" wp14:anchorId="4F5D15E9" wp14:editId="356E51FA">
            <wp:extent cx="4318503" cy="1826662"/>
            <wp:effectExtent l="0" t="0" r="6350" b="2540"/>
            <wp:docPr id="9435164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17" cy="18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00CE" w14:textId="77777777" w:rsidR="00003EBA" w:rsidRDefault="00003EBA" w:rsidP="00A763EF">
      <w:pPr>
        <w:jc w:val="center"/>
      </w:pPr>
    </w:p>
    <w:p w14:paraId="6D5E5F3D" w14:textId="6835809E" w:rsidR="00C22F3A" w:rsidRDefault="00C22F3A" w:rsidP="00003EBA">
      <w:pPr>
        <w:pStyle w:val="ListParagraph"/>
        <w:numPr>
          <w:ilvl w:val="0"/>
          <w:numId w:val="11"/>
        </w:numPr>
      </w:pPr>
      <w:r>
        <w:lastRenderedPageBreak/>
        <w:t xml:space="preserve">Make sure compiling was successful </w:t>
      </w:r>
      <w:r w:rsidR="00003EBA">
        <w:t xml:space="preserve">and you see: </w:t>
      </w:r>
      <w:r w:rsidR="00003EBA">
        <w:t>0 Error (s), 0 Warning (s)</w:t>
      </w:r>
      <w:r w:rsidR="00003EBA">
        <w:t>.</w:t>
      </w:r>
      <w:r w:rsidR="00003EBA">
        <w:br/>
      </w:r>
      <w:r w:rsidR="00003EBA" w:rsidRPr="00003EBA">
        <w:rPr>
          <w:b/>
          <w:bCs/>
          <w:color w:val="EE0000"/>
        </w:rPr>
        <w:t>Note:</w:t>
      </w:r>
      <w:r w:rsidR="00003EBA" w:rsidRPr="00003EBA">
        <w:rPr>
          <w:color w:val="EE0000"/>
        </w:rPr>
        <w:t xml:space="preserve"> </w:t>
      </w:r>
      <w:r w:rsidR="00003EBA">
        <w:t>If you see</w:t>
      </w:r>
      <w:r w:rsidR="00003EBA">
        <w:t xml:space="preserve"> errors then your program did not compile successfully and no hex file will be created. If no hex file was </w:t>
      </w:r>
      <w:proofErr w:type="gramStart"/>
      <w:r w:rsidR="00003EBA">
        <w:t>created</w:t>
      </w:r>
      <w:proofErr w:type="gramEnd"/>
      <w:r w:rsidR="00003EBA">
        <w:t xml:space="preserve"> then you can’t </w:t>
      </w:r>
      <w:proofErr w:type="gramStart"/>
      <w:r w:rsidR="00003EBA">
        <w:t>download</w:t>
      </w:r>
      <w:proofErr w:type="gramEnd"/>
      <w:r w:rsidR="00003EBA">
        <w:t xml:space="preserve"> to the board.</w:t>
      </w:r>
    </w:p>
    <w:p w14:paraId="36818E57" w14:textId="77777777" w:rsidR="00003EBA" w:rsidRDefault="00003EBA" w:rsidP="00003EBA">
      <w:pPr>
        <w:pStyle w:val="ListParagraph"/>
        <w:ind w:left="360"/>
      </w:pPr>
    </w:p>
    <w:p w14:paraId="4E9C6602" w14:textId="27C6BD66" w:rsidR="00A763EF" w:rsidRDefault="00003EBA" w:rsidP="00003EBA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49204E61" wp14:editId="03D7BE5E">
            <wp:extent cx="3001108" cy="1326521"/>
            <wp:effectExtent l="0" t="0" r="8890" b="6985"/>
            <wp:docPr id="753070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93" cy="133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E3D5" w14:textId="77777777" w:rsidR="00003EBA" w:rsidRDefault="00003EBA" w:rsidP="00003EBA">
      <w:pPr>
        <w:pStyle w:val="ListParagraph"/>
        <w:ind w:left="360"/>
        <w:jc w:val="center"/>
      </w:pPr>
    </w:p>
    <w:p w14:paraId="676BC23B" w14:textId="77777777" w:rsidR="00003EBA" w:rsidRDefault="00003EBA" w:rsidP="00003EBA">
      <w:pPr>
        <w:pStyle w:val="ListParagraph"/>
        <w:numPr>
          <w:ilvl w:val="0"/>
          <w:numId w:val="11"/>
        </w:numPr>
        <w:tabs>
          <w:tab w:val="left" w:pos="1350"/>
        </w:tabs>
        <w:spacing w:after="0" w:line="276" w:lineRule="auto"/>
      </w:pPr>
      <w:r>
        <w:t>T</w:t>
      </w:r>
      <w:r w:rsidR="006056BC">
        <w:t>here are two ways to download your program to the 8051 board:</w:t>
      </w:r>
    </w:p>
    <w:p w14:paraId="0C1CF89F" w14:textId="77777777" w:rsidR="00003EBA" w:rsidRDefault="006056BC" w:rsidP="00003EBA">
      <w:pPr>
        <w:pStyle w:val="ListParagraph"/>
        <w:numPr>
          <w:ilvl w:val="1"/>
          <w:numId w:val="11"/>
        </w:numPr>
        <w:tabs>
          <w:tab w:val="left" w:pos="1350"/>
        </w:tabs>
        <w:spacing w:after="0" w:line="276" w:lineRule="auto"/>
      </w:pPr>
      <w:r>
        <w:t xml:space="preserve">Click the </w:t>
      </w:r>
      <w:r w:rsidRPr="00003EBA">
        <w:rPr>
          <w:b/>
          <w:bCs/>
        </w:rPr>
        <w:t>Load</w:t>
      </w:r>
      <w:r>
        <w:t xml:space="preserve"> button in the top left corner as shown in the screenshot belo</w:t>
      </w:r>
      <w:r w:rsidR="00003EBA">
        <w:t>w.</w:t>
      </w:r>
    </w:p>
    <w:p w14:paraId="5199F185" w14:textId="0AD254FA" w:rsidR="00003EBA" w:rsidRDefault="006056BC" w:rsidP="006056BC">
      <w:pPr>
        <w:pStyle w:val="ListParagraph"/>
        <w:numPr>
          <w:ilvl w:val="1"/>
          <w:numId w:val="11"/>
        </w:numPr>
        <w:tabs>
          <w:tab w:val="left" w:pos="1350"/>
        </w:tabs>
        <w:spacing w:after="0" w:line="276" w:lineRule="auto"/>
      </w:pPr>
      <w:proofErr w:type="gramStart"/>
      <w:r>
        <w:t>Or,</w:t>
      </w:r>
      <w:proofErr w:type="gramEnd"/>
      <w:r>
        <w:t xml:space="preserve"> you can simply press the </w:t>
      </w:r>
      <w:r w:rsidRPr="00003EBA">
        <w:rPr>
          <w:b/>
          <w:bCs/>
        </w:rPr>
        <w:t>F8</w:t>
      </w:r>
      <w:r>
        <w:t xml:space="preserve"> key to do the same action</w:t>
      </w:r>
    </w:p>
    <w:p w14:paraId="1E022552" w14:textId="77777777" w:rsidR="00E3008C" w:rsidRDefault="00E3008C" w:rsidP="00E3008C">
      <w:pPr>
        <w:pStyle w:val="ListParagraph"/>
        <w:tabs>
          <w:tab w:val="left" w:pos="1350"/>
        </w:tabs>
        <w:spacing w:after="0" w:line="276" w:lineRule="auto"/>
        <w:ind w:left="1080"/>
      </w:pPr>
    </w:p>
    <w:p w14:paraId="6430AEB3" w14:textId="3AAAEC62" w:rsidR="00003EBA" w:rsidRDefault="006056BC" w:rsidP="00A763EF">
      <w:pPr>
        <w:jc w:val="center"/>
      </w:pPr>
      <w:r w:rsidRPr="00F369F8">
        <w:rPr>
          <w:noProof/>
        </w:rPr>
        <w:drawing>
          <wp:inline distT="0" distB="0" distL="0" distR="0" wp14:anchorId="0A56370E" wp14:editId="6E7E9977">
            <wp:extent cx="3645877" cy="1293929"/>
            <wp:effectExtent l="0" t="0" r="0" b="1905"/>
            <wp:docPr id="1951236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3632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76577" cy="13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02CC" w14:textId="77777777" w:rsidR="00003EBA" w:rsidRDefault="00003EBA" w:rsidP="00003EBA">
      <w:pPr>
        <w:pStyle w:val="ListParagraph"/>
        <w:ind w:left="360"/>
      </w:pPr>
    </w:p>
    <w:p w14:paraId="5E0F1B4B" w14:textId="0E52A2ED" w:rsidR="00003EBA" w:rsidRDefault="00003EBA" w:rsidP="00003EBA">
      <w:pPr>
        <w:pStyle w:val="ListParagraph"/>
        <w:numPr>
          <w:ilvl w:val="0"/>
          <w:numId w:val="11"/>
        </w:numPr>
      </w:pPr>
      <w:r>
        <w:t xml:space="preserve">Ensure the Download Was </w:t>
      </w:r>
      <w:proofErr w:type="gramStart"/>
      <w:r>
        <w:t>Successful</w:t>
      </w:r>
      <w:r w:rsidR="00E3008C">
        <w:t>,</w:t>
      </w:r>
      <w:proofErr w:type="gramEnd"/>
      <w:r w:rsidR="00E3008C">
        <w:t xml:space="preserve"> you can scroll to see that Flash Programming completed at 100%</w:t>
      </w:r>
    </w:p>
    <w:p w14:paraId="2B005F53" w14:textId="77777777" w:rsidR="00E3008C" w:rsidRDefault="00E3008C" w:rsidP="00E3008C">
      <w:pPr>
        <w:pStyle w:val="ListParagraph"/>
        <w:ind w:left="360"/>
      </w:pPr>
    </w:p>
    <w:p w14:paraId="739B0530" w14:textId="1A652A3A" w:rsidR="00003EBA" w:rsidRDefault="00E3008C" w:rsidP="00E3008C">
      <w:pPr>
        <w:pStyle w:val="ListParagraph"/>
        <w:ind w:left="360"/>
        <w:jc w:val="center"/>
      </w:pPr>
      <w:r w:rsidRPr="00E3008C">
        <w:drawing>
          <wp:inline distT="0" distB="0" distL="0" distR="0" wp14:anchorId="3611A2BA" wp14:editId="6E3321E7">
            <wp:extent cx="5040923" cy="953790"/>
            <wp:effectExtent l="0" t="0" r="7620" b="0"/>
            <wp:docPr id="570778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7820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70280" cy="9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2A39E" w14:textId="77777777" w:rsidR="00E3008C" w:rsidRDefault="00E3008C" w:rsidP="00A763EF">
      <w:pPr>
        <w:jc w:val="center"/>
        <w:rPr>
          <w:b/>
          <w:bCs/>
        </w:rPr>
      </w:pPr>
    </w:p>
    <w:p w14:paraId="65F410F8" w14:textId="13411300" w:rsidR="00003EBA" w:rsidRPr="00003EBA" w:rsidRDefault="00003EBA" w:rsidP="00A763EF">
      <w:pPr>
        <w:jc w:val="center"/>
        <w:rPr>
          <w:b/>
          <w:bCs/>
        </w:rPr>
      </w:pPr>
      <w:r w:rsidRPr="00003EBA">
        <w:rPr>
          <w:b/>
          <w:bCs/>
        </w:rPr>
        <w:t>Congratulations You Have Successfully Downloaded to the Development Board</w:t>
      </w:r>
    </w:p>
    <w:sectPr w:rsidR="00003EBA" w:rsidRPr="0000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B71"/>
    <w:multiLevelType w:val="hybridMultilevel"/>
    <w:tmpl w:val="0BF2C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F321C"/>
    <w:multiLevelType w:val="multilevel"/>
    <w:tmpl w:val="2232539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E4476BD"/>
    <w:multiLevelType w:val="hybridMultilevel"/>
    <w:tmpl w:val="18A01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A3304"/>
    <w:multiLevelType w:val="hybridMultilevel"/>
    <w:tmpl w:val="AFE44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B5B42"/>
    <w:multiLevelType w:val="hybridMultilevel"/>
    <w:tmpl w:val="5F4A1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A2F3E"/>
    <w:multiLevelType w:val="hybridMultilevel"/>
    <w:tmpl w:val="4B847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C7041"/>
    <w:multiLevelType w:val="multilevel"/>
    <w:tmpl w:val="8620EA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8FC171D"/>
    <w:multiLevelType w:val="multilevel"/>
    <w:tmpl w:val="BF3635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B16205A"/>
    <w:multiLevelType w:val="hybridMultilevel"/>
    <w:tmpl w:val="AF78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199E"/>
    <w:multiLevelType w:val="hybridMultilevel"/>
    <w:tmpl w:val="CF1CD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04CCE"/>
    <w:multiLevelType w:val="hybridMultilevel"/>
    <w:tmpl w:val="69BC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646A6"/>
    <w:multiLevelType w:val="multilevel"/>
    <w:tmpl w:val="445280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5F50BB6"/>
    <w:multiLevelType w:val="multilevel"/>
    <w:tmpl w:val="CD108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6991C2F"/>
    <w:multiLevelType w:val="multilevel"/>
    <w:tmpl w:val="C64609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497F4F8D"/>
    <w:multiLevelType w:val="multilevel"/>
    <w:tmpl w:val="21D2EE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0690CAD"/>
    <w:multiLevelType w:val="hybridMultilevel"/>
    <w:tmpl w:val="EC0AD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D598C"/>
    <w:multiLevelType w:val="multilevel"/>
    <w:tmpl w:val="38E65D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C422AE7"/>
    <w:multiLevelType w:val="hybridMultilevel"/>
    <w:tmpl w:val="57B4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2F76"/>
    <w:multiLevelType w:val="multilevel"/>
    <w:tmpl w:val="EA7E69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887037332">
    <w:abstractNumId w:val="9"/>
  </w:num>
  <w:num w:numId="2" w16cid:durableId="191890216">
    <w:abstractNumId w:val="1"/>
  </w:num>
  <w:num w:numId="3" w16cid:durableId="757945537">
    <w:abstractNumId w:val="14"/>
  </w:num>
  <w:num w:numId="4" w16cid:durableId="289165260">
    <w:abstractNumId w:val="12"/>
  </w:num>
  <w:num w:numId="5" w16cid:durableId="1286307301">
    <w:abstractNumId w:val="11"/>
  </w:num>
  <w:num w:numId="6" w16cid:durableId="1473215028">
    <w:abstractNumId w:val="6"/>
  </w:num>
  <w:num w:numId="7" w16cid:durableId="939800694">
    <w:abstractNumId w:val="18"/>
  </w:num>
  <w:num w:numId="8" w16cid:durableId="582492087">
    <w:abstractNumId w:val="13"/>
  </w:num>
  <w:num w:numId="9" w16cid:durableId="1222211152">
    <w:abstractNumId w:val="7"/>
  </w:num>
  <w:num w:numId="10" w16cid:durableId="59059016">
    <w:abstractNumId w:val="16"/>
  </w:num>
  <w:num w:numId="11" w16cid:durableId="609702179">
    <w:abstractNumId w:val="0"/>
  </w:num>
  <w:num w:numId="12" w16cid:durableId="1551263915">
    <w:abstractNumId w:val="8"/>
  </w:num>
  <w:num w:numId="13" w16cid:durableId="1342507515">
    <w:abstractNumId w:val="4"/>
  </w:num>
  <w:num w:numId="14" w16cid:durableId="937327924">
    <w:abstractNumId w:val="2"/>
  </w:num>
  <w:num w:numId="15" w16cid:durableId="940718791">
    <w:abstractNumId w:val="5"/>
  </w:num>
  <w:num w:numId="16" w16cid:durableId="80219029">
    <w:abstractNumId w:val="3"/>
  </w:num>
  <w:num w:numId="17" w16cid:durableId="85881845">
    <w:abstractNumId w:val="15"/>
  </w:num>
  <w:num w:numId="18" w16cid:durableId="764693787">
    <w:abstractNumId w:val="17"/>
  </w:num>
  <w:num w:numId="19" w16cid:durableId="1186797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0E"/>
    <w:rsid w:val="00000A90"/>
    <w:rsid w:val="00003EBA"/>
    <w:rsid w:val="00025D66"/>
    <w:rsid w:val="000F6316"/>
    <w:rsid w:val="001F1CAC"/>
    <w:rsid w:val="00287B47"/>
    <w:rsid w:val="002B580E"/>
    <w:rsid w:val="002F72B3"/>
    <w:rsid w:val="00342B39"/>
    <w:rsid w:val="00362591"/>
    <w:rsid w:val="003F0B88"/>
    <w:rsid w:val="00483A4A"/>
    <w:rsid w:val="004A6698"/>
    <w:rsid w:val="0055413E"/>
    <w:rsid w:val="005E23EA"/>
    <w:rsid w:val="006056BC"/>
    <w:rsid w:val="00691166"/>
    <w:rsid w:val="0075469D"/>
    <w:rsid w:val="007C5FA4"/>
    <w:rsid w:val="007D2939"/>
    <w:rsid w:val="007F1925"/>
    <w:rsid w:val="00891367"/>
    <w:rsid w:val="00893604"/>
    <w:rsid w:val="008A37C6"/>
    <w:rsid w:val="009D0099"/>
    <w:rsid w:val="00A400D8"/>
    <w:rsid w:val="00A763EF"/>
    <w:rsid w:val="00BE7AB9"/>
    <w:rsid w:val="00C07532"/>
    <w:rsid w:val="00C22F3A"/>
    <w:rsid w:val="00C872FE"/>
    <w:rsid w:val="00C96D37"/>
    <w:rsid w:val="00CC20F4"/>
    <w:rsid w:val="00E3008C"/>
    <w:rsid w:val="00E604F9"/>
    <w:rsid w:val="00F52E1E"/>
    <w:rsid w:val="00F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DCFE"/>
  <w15:chartTrackingRefBased/>
  <w15:docId w15:val="{D2FEB753-85DD-485C-81DE-C6F9E566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8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2E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E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E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reric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7d2629-de9f-4f0d-aa59-2362a20156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AE3AA68C8FA449149E5FD10237DBF" ma:contentTypeVersion="5" ma:contentTypeDescription="Create a new document." ma:contentTypeScope="" ma:versionID="745d593a01070f5d0a7999314d4168fe">
  <xsd:schema xmlns:xsd="http://www.w3.org/2001/XMLSchema" xmlns:xs="http://www.w3.org/2001/XMLSchema" xmlns:p="http://schemas.microsoft.com/office/2006/metadata/properties" xmlns:ns3="d57d2629-de9f-4f0d-aa59-2362a2015636" targetNamespace="http://schemas.microsoft.com/office/2006/metadata/properties" ma:root="true" ma:fieldsID="267717914b4d3146b284eafe62c66732" ns3:_="">
    <xsd:import namespace="d57d2629-de9f-4f0d-aa59-2362a201563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d2629-de9f-4f0d-aa59-2362a201563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691D09-8BFF-4C43-8F6C-510624DAD586}">
  <ds:schemaRefs>
    <ds:schemaRef ds:uri="http://schemas.microsoft.com/office/2006/metadata/properties"/>
    <ds:schemaRef ds:uri="http://schemas.microsoft.com/office/infopath/2007/PartnerControls"/>
    <ds:schemaRef ds:uri="d57d2629-de9f-4f0d-aa59-2362a2015636"/>
  </ds:schemaRefs>
</ds:datastoreItem>
</file>

<file path=customXml/itemProps2.xml><?xml version="1.0" encoding="utf-8"?>
<ds:datastoreItem xmlns:ds="http://schemas.openxmlformats.org/officeDocument/2006/customXml" ds:itemID="{BBD71627-E574-40D4-9BBC-8C866A8F6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CEAFA-25D0-4ED0-B476-1DFB2130E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d2629-de9f-4f0d-aa59-2362a2015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9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Dessert</dc:creator>
  <cp:keywords/>
  <dc:description/>
  <cp:lastModifiedBy>Eric Hernandez</cp:lastModifiedBy>
  <cp:revision>8</cp:revision>
  <dcterms:created xsi:type="dcterms:W3CDTF">2026-09-01T19:16:00Z</dcterms:created>
  <dcterms:modified xsi:type="dcterms:W3CDTF">2026-09-03T21:00:00Z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0x0101000FFAE3AA68C8FA449149E5FD10237DBF</vt:lpwstr>
  </property>
</Properties>
</file>