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758F" w14:textId="77777777" w:rsidR="005C5E71" w:rsidRDefault="006D5690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14EE3A1" wp14:editId="7A7F95D0">
                <wp:extent cx="6155055" cy="525145"/>
                <wp:effectExtent l="9525" t="0" r="0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5055" cy="5251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34BC66" w14:textId="49E41384" w:rsidR="005C5E71" w:rsidRDefault="006D5690">
                            <w:pPr>
                              <w:spacing w:before="69" w:line="341" w:lineRule="exact"/>
                              <w:ind w:left="4" w:right="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262</w:t>
                            </w:r>
                          </w:p>
                          <w:p w14:paraId="462C58A4" w14:textId="68C09B6D" w:rsidR="005C5E71" w:rsidRDefault="00280A08" w:rsidP="00280A08">
                            <w:pPr>
                              <w:spacing w:line="341" w:lineRule="exact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280A08">
                              <w:rPr>
                                <w:b/>
                                <w:color w:val="000000"/>
                                <w:sz w:val="28"/>
                              </w:rPr>
                              <w:t>Scrolling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280A08">
                              <w:rPr>
                                <w:b/>
                                <w:color w:val="000000"/>
                                <w:sz w:val="28"/>
                              </w:rPr>
                              <w:t>LED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280A08">
                              <w:rPr>
                                <w:b/>
                                <w:color w:val="000000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280A08">
                              <w:rPr>
                                <w:b/>
                                <w:color w:val="000000"/>
                                <w:sz w:val="28"/>
                              </w:rPr>
                              <w:t>Pattern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280A08">
                              <w:rPr>
                                <w:b/>
                                <w:color w:val="000000"/>
                                <w:sz w:val="28"/>
                              </w:rPr>
                              <w:t>Change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4EE3A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4.6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" fillcolor="#d9d9d9" strokeweight=".5pt">
                <v:path arrowok="t"/>
                <v:textbox inset="0,0,0,0">
                  <w:txbxContent>
                    <w:p w14:paraId="1434BC66" w14:textId="49E41384" w:rsidR="005C5E71" w:rsidRDefault="006D5690">
                      <w:pPr>
                        <w:spacing w:before="69" w:line="341" w:lineRule="exact"/>
                        <w:ind w:left="4" w:right="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262</w:t>
                      </w:r>
                    </w:p>
                    <w:p w14:paraId="462C58A4" w14:textId="68C09B6D" w:rsidR="005C5E71" w:rsidRDefault="00280A08" w:rsidP="00280A08">
                      <w:pPr>
                        <w:spacing w:line="341" w:lineRule="exact"/>
                        <w:ind w:left="5" w:right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280A08">
                        <w:rPr>
                          <w:b/>
                          <w:color w:val="000000"/>
                          <w:sz w:val="28"/>
                        </w:rPr>
                        <w:t>Scrolling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280A08">
                        <w:rPr>
                          <w:b/>
                          <w:color w:val="000000"/>
                          <w:sz w:val="28"/>
                        </w:rPr>
                        <w:t>LED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280A08">
                        <w:rPr>
                          <w:b/>
                          <w:color w:val="000000"/>
                          <w:sz w:val="28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280A08">
                        <w:rPr>
                          <w:b/>
                          <w:color w:val="000000"/>
                          <w:sz w:val="28"/>
                        </w:rPr>
                        <w:t>Pattern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280A08">
                        <w:rPr>
                          <w:b/>
                          <w:color w:val="000000"/>
                          <w:sz w:val="28"/>
                        </w:rPr>
                        <w:t>Change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07BB01" w14:textId="77777777" w:rsidR="005C5E71" w:rsidRDefault="005C5E71">
      <w:pPr>
        <w:pStyle w:val="BodyText"/>
        <w:spacing w:before="91"/>
        <w:rPr>
          <w:rFonts w:ascii="Times New Roman"/>
        </w:rPr>
      </w:pPr>
    </w:p>
    <w:p w14:paraId="409DD6DA" w14:textId="77777777" w:rsidR="005C5E71" w:rsidRDefault="006D5690">
      <w:pPr>
        <w:tabs>
          <w:tab w:val="left" w:pos="7482"/>
        </w:tabs>
        <w:ind w:left="280"/>
        <w:rPr>
          <w:sz w:val="24"/>
        </w:rPr>
      </w:pPr>
      <w:r>
        <w:rPr>
          <w:spacing w:val="-2"/>
          <w:sz w:val="24"/>
        </w:rPr>
        <w:t>NAME:</w:t>
      </w:r>
      <w:r>
        <w:rPr>
          <w:sz w:val="24"/>
        </w:rPr>
        <w:tab/>
      </w:r>
      <w:r>
        <w:rPr>
          <w:spacing w:val="-4"/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POINTS: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02483999" w14:textId="77777777" w:rsidR="005C5E71" w:rsidRDefault="006D5690">
      <w:pPr>
        <w:spacing w:before="119"/>
        <w:ind w:left="280"/>
        <w:rPr>
          <w:sz w:val="24"/>
        </w:rPr>
      </w:pPr>
      <w:r>
        <w:rPr>
          <w:spacing w:val="-4"/>
          <w:sz w:val="24"/>
        </w:rPr>
        <w:t xml:space="preserve">STUDENT </w:t>
      </w:r>
      <w:r>
        <w:rPr>
          <w:spacing w:val="-5"/>
          <w:sz w:val="24"/>
        </w:rPr>
        <w:t>ID:</w:t>
      </w:r>
    </w:p>
    <w:p w14:paraId="27D6523D" w14:textId="77777777" w:rsidR="005C5E71" w:rsidRDefault="006D5690">
      <w:pPr>
        <w:spacing w:before="123"/>
        <w:ind w:left="280"/>
        <w:rPr>
          <w:sz w:val="24"/>
        </w:rPr>
      </w:pPr>
      <w:r>
        <w:rPr>
          <w:spacing w:val="-2"/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TIME:</w:t>
      </w:r>
    </w:p>
    <w:p w14:paraId="641DB5B8" w14:textId="77777777" w:rsidR="005C5E71" w:rsidRDefault="005C5E71">
      <w:pPr>
        <w:pStyle w:val="BodyText"/>
      </w:pPr>
    </w:p>
    <w:p w14:paraId="62D1303B" w14:textId="77777777" w:rsidR="005C5E71" w:rsidRDefault="005C5E71">
      <w:pPr>
        <w:pStyle w:val="BodyText"/>
        <w:spacing w:before="65"/>
      </w:pPr>
    </w:p>
    <w:p w14:paraId="0E341FDA" w14:textId="77777777" w:rsidR="005C5E71" w:rsidRDefault="006D5690">
      <w:pPr>
        <w:ind w:left="280"/>
        <w:rPr>
          <w:sz w:val="24"/>
        </w:rPr>
      </w:pPr>
      <w:r>
        <w:rPr>
          <w:spacing w:val="-2"/>
          <w:sz w:val="24"/>
        </w:rPr>
        <w:t>OBJECTIVE:</w:t>
      </w:r>
    </w:p>
    <w:p w14:paraId="7B537EE9" w14:textId="77777777" w:rsidR="005C5E71" w:rsidRPr="00280A08" w:rsidRDefault="006D5690">
      <w:pPr>
        <w:pStyle w:val="ListParagraph"/>
        <w:numPr>
          <w:ilvl w:val="0"/>
          <w:numId w:val="1"/>
        </w:numPr>
        <w:tabs>
          <w:tab w:val="left" w:pos="1000"/>
        </w:tabs>
        <w:rPr>
          <w:sz w:val="24"/>
        </w:rPr>
      </w:pP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push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button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switch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changes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pattern.</w:t>
      </w:r>
    </w:p>
    <w:p w14:paraId="22938645" w14:textId="59146ABF" w:rsidR="00280A08" w:rsidRDefault="00280A08">
      <w:pPr>
        <w:pStyle w:val="ListParagraph"/>
        <w:numPr>
          <w:ilvl w:val="0"/>
          <w:numId w:val="1"/>
        </w:numPr>
        <w:tabs>
          <w:tab w:val="left" w:pos="1000"/>
        </w:tabs>
        <w:rPr>
          <w:sz w:val="24"/>
        </w:rPr>
      </w:pPr>
      <w:r>
        <w:rPr>
          <w:spacing w:val="-2"/>
          <w:sz w:val="24"/>
        </w:rPr>
        <w:t>To adjust your hardcoded delays to be more accurate by measuring on the oscilloscope</w:t>
      </w:r>
    </w:p>
    <w:p w14:paraId="4D389E1E" w14:textId="77777777" w:rsidR="005C5E71" w:rsidRDefault="005C5E71">
      <w:pPr>
        <w:pStyle w:val="BodyText"/>
        <w:spacing w:before="242"/>
      </w:pPr>
    </w:p>
    <w:p w14:paraId="1016B274" w14:textId="77777777" w:rsidR="005C5E71" w:rsidRDefault="006D5690">
      <w:pPr>
        <w:ind w:left="280"/>
        <w:rPr>
          <w:sz w:val="24"/>
        </w:rPr>
      </w:pPr>
      <w:r>
        <w:rPr>
          <w:spacing w:val="-2"/>
          <w:sz w:val="24"/>
        </w:rPr>
        <w:t>OPERATION:</w:t>
      </w:r>
    </w:p>
    <w:p w14:paraId="51C8BF8A" w14:textId="32345958" w:rsidR="005C5E71" w:rsidRDefault="006D5690">
      <w:pPr>
        <w:pStyle w:val="BodyText"/>
        <w:spacing w:before="60"/>
        <w:ind w:left="280" w:right="252" w:firstLine="719"/>
      </w:pPr>
      <w:r>
        <w:t>A 2</w:t>
      </w:r>
      <w:r>
        <w:rPr>
          <w:vertAlign w:val="superscript"/>
        </w:rPr>
        <w:t>nd</w:t>
      </w:r>
      <w:r>
        <w:t xml:space="preserve"> pushbutton BTN1 will be added on your breadboard. This BTN1 will change the pattern on the LEDs. When the </w:t>
      </w:r>
      <w:proofErr w:type="gramStart"/>
      <w:r>
        <w:t>pushbutton</w:t>
      </w:r>
      <w:proofErr w:type="gramEnd"/>
      <w:r>
        <w:t xml:space="preserve"> is not pressed, the original pattern from </w:t>
      </w:r>
      <w:r w:rsidR="00280A08">
        <w:t xml:space="preserve">the previous lab </w:t>
      </w:r>
      <w:r>
        <w:t>will be used, when BTN1 is held down a pattern of 0xFE should scroll from right to left and once 7 shifts has occurred, the pattern should shift to the right 7 times.</w:t>
      </w:r>
      <w:r w:rsidR="00280A08">
        <w:t xml:space="preserve"> In other words, the previous lab had all LEDs off with only 1 lit and that single lit would shift left and right. In this lab while the added BTN1 is pressed, all LEDs will be on and 1 off LED will shift left and right.</w:t>
      </w:r>
    </w:p>
    <w:p w14:paraId="1D690234" w14:textId="77777777" w:rsidR="005C5E71" w:rsidRDefault="005C5E71">
      <w:pPr>
        <w:pStyle w:val="BodyText"/>
      </w:pPr>
    </w:p>
    <w:p w14:paraId="60863C09" w14:textId="77777777" w:rsidR="0090475D" w:rsidRDefault="006D5690" w:rsidP="0090475D">
      <w:pPr>
        <w:spacing w:line="292" w:lineRule="exact"/>
        <w:ind w:left="280"/>
        <w:rPr>
          <w:spacing w:val="-5"/>
          <w:sz w:val="24"/>
        </w:rPr>
      </w:pPr>
      <w:r>
        <w:rPr>
          <w:sz w:val="24"/>
        </w:rPr>
        <w:t>LAB</w:t>
      </w:r>
      <w:r>
        <w:rPr>
          <w:spacing w:val="-5"/>
          <w:sz w:val="24"/>
        </w:rPr>
        <w:t xml:space="preserve"> </w:t>
      </w:r>
      <w:r>
        <w:rPr>
          <w:sz w:val="24"/>
        </w:rPr>
        <w:t>WRITE-</w:t>
      </w:r>
      <w:r>
        <w:rPr>
          <w:spacing w:val="-5"/>
          <w:sz w:val="24"/>
        </w:rPr>
        <w:t>UP:</w:t>
      </w:r>
    </w:p>
    <w:p w14:paraId="18BA197C" w14:textId="77777777" w:rsidR="005C5E71" w:rsidRPr="0090475D" w:rsidRDefault="006D5690" w:rsidP="0090475D">
      <w:pPr>
        <w:pStyle w:val="ListParagraph"/>
        <w:numPr>
          <w:ilvl w:val="0"/>
          <w:numId w:val="2"/>
        </w:numPr>
        <w:spacing w:line="292" w:lineRule="exact"/>
        <w:rPr>
          <w:sz w:val="24"/>
          <w:szCs w:val="24"/>
        </w:rPr>
      </w:pPr>
      <w:r w:rsidRPr="0090475D">
        <w:rPr>
          <w:sz w:val="24"/>
          <w:szCs w:val="24"/>
        </w:rPr>
        <w:t>The</w:t>
      </w:r>
      <w:r w:rsidRPr="0090475D">
        <w:rPr>
          <w:spacing w:val="-1"/>
          <w:sz w:val="24"/>
          <w:szCs w:val="24"/>
        </w:rPr>
        <w:t xml:space="preserve"> </w:t>
      </w:r>
      <w:r w:rsidRPr="0090475D">
        <w:rPr>
          <w:sz w:val="24"/>
          <w:szCs w:val="24"/>
        </w:rPr>
        <w:t>lab write-up</w:t>
      </w:r>
      <w:r w:rsidRPr="0090475D">
        <w:rPr>
          <w:spacing w:val="-4"/>
          <w:sz w:val="24"/>
          <w:szCs w:val="24"/>
        </w:rPr>
        <w:t xml:space="preserve"> </w:t>
      </w:r>
      <w:r w:rsidRPr="0090475D">
        <w:rPr>
          <w:sz w:val="24"/>
          <w:szCs w:val="24"/>
        </w:rPr>
        <w:t>will</w:t>
      </w:r>
      <w:r w:rsidRPr="0090475D">
        <w:rPr>
          <w:spacing w:val="-1"/>
          <w:sz w:val="24"/>
          <w:szCs w:val="24"/>
        </w:rPr>
        <w:t xml:space="preserve"> </w:t>
      </w:r>
      <w:r w:rsidRPr="0090475D">
        <w:rPr>
          <w:sz w:val="24"/>
          <w:szCs w:val="24"/>
        </w:rPr>
        <w:t>include</w:t>
      </w:r>
      <w:r w:rsidRPr="0090475D">
        <w:rPr>
          <w:spacing w:val="-1"/>
          <w:sz w:val="24"/>
          <w:szCs w:val="24"/>
        </w:rPr>
        <w:t xml:space="preserve"> </w:t>
      </w:r>
      <w:r w:rsidRPr="0090475D">
        <w:rPr>
          <w:sz w:val="24"/>
          <w:szCs w:val="24"/>
        </w:rPr>
        <w:t>this</w:t>
      </w:r>
      <w:r w:rsidRPr="0090475D">
        <w:rPr>
          <w:spacing w:val="-4"/>
          <w:sz w:val="24"/>
          <w:szCs w:val="24"/>
        </w:rPr>
        <w:t xml:space="preserve"> </w:t>
      </w:r>
      <w:r w:rsidRPr="0090475D">
        <w:rPr>
          <w:sz w:val="24"/>
          <w:szCs w:val="24"/>
        </w:rPr>
        <w:t>page</w:t>
      </w:r>
      <w:r w:rsidRPr="0090475D">
        <w:rPr>
          <w:spacing w:val="-6"/>
          <w:sz w:val="24"/>
          <w:szCs w:val="24"/>
        </w:rPr>
        <w:t xml:space="preserve"> </w:t>
      </w:r>
      <w:r w:rsidRPr="0090475D">
        <w:rPr>
          <w:sz w:val="24"/>
          <w:szCs w:val="24"/>
        </w:rPr>
        <w:t>as</w:t>
      </w:r>
      <w:r w:rsidRPr="0090475D">
        <w:rPr>
          <w:spacing w:val="-4"/>
          <w:sz w:val="24"/>
          <w:szCs w:val="24"/>
        </w:rPr>
        <w:t xml:space="preserve"> </w:t>
      </w:r>
      <w:r w:rsidRPr="0090475D">
        <w:rPr>
          <w:sz w:val="24"/>
          <w:szCs w:val="24"/>
        </w:rPr>
        <w:t>the</w:t>
      </w:r>
      <w:r w:rsidRPr="0090475D">
        <w:rPr>
          <w:spacing w:val="-1"/>
          <w:sz w:val="24"/>
          <w:szCs w:val="24"/>
        </w:rPr>
        <w:t xml:space="preserve"> </w:t>
      </w:r>
      <w:r w:rsidRPr="0090475D">
        <w:rPr>
          <w:sz w:val="24"/>
          <w:szCs w:val="24"/>
        </w:rPr>
        <w:t>cover sheet</w:t>
      </w:r>
      <w:r w:rsidRPr="0090475D">
        <w:rPr>
          <w:spacing w:val="-5"/>
          <w:sz w:val="24"/>
          <w:szCs w:val="24"/>
        </w:rPr>
        <w:t xml:space="preserve"> </w:t>
      </w:r>
      <w:r w:rsidRPr="0090475D">
        <w:rPr>
          <w:sz w:val="24"/>
          <w:szCs w:val="24"/>
        </w:rPr>
        <w:t>and</w:t>
      </w:r>
      <w:r w:rsidRPr="0090475D">
        <w:rPr>
          <w:spacing w:val="-4"/>
          <w:sz w:val="24"/>
          <w:szCs w:val="24"/>
        </w:rPr>
        <w:t xml:space="preserve"> </w:t>
      </w:r>
      <w:r w:rsidRPr="0090475D">
        <w:rPr>
          <w:sz w:val="24"/>
          <w:szCs w:val="24"/>
        </w:rPr>
        <w:t>all</w:t>
      </w:r>
      <w:r w:rsidRPr="0090475D">
        <w:rPr>
          <w:spacing w:val="-1"/>
          <w:sz w:val="24"/>
          <w:szCs w:val="24"/>
        </w:rPr>
        <w:t xml:space="preserve"> </w:t>
      </w:r>
      <w:r w:rsidRPr="0090475D">
        <w:rPr>
          <w:sz w:val="24"/>
          <w:szCs w:val="24"/>
        </w:rPr>
        <w:t>materials</w:t>
      </w:r>
      <w:r w:rsidRPr="0090475D">
        <w:rPr>
          <w:spacing w:val="-4"/>
          <w:sz w:val="24"/>
          <w:szCs w:val="24"/>
        </w:rPr>
        <w:t xml:space="preserve"> </w:t>
      </w:r>
      <w:r w:rsidRPr="0090475D">
        <w:rPr>
          <w:sz w:val="24"/>
          <w:szCs w:val="24"/>
        </w:rPr>
        <w:t>in</w:t>
      </w:r>
      <w:r w:rsidRPr="0090475D">
        <w:rPr>
          <w:spacing w:val="-4"/>
          <w:sz w:val="24"/>
          <w:szCs w:val="24"/>
        </w:rPr>
        <w:t xml:space="preserve"> </w:t>
      </w:r>
      <w:r w:rsidRPr="0090475D">
        <w:rPr>
          <w:sz w:val="24"/>
          <w:szCs w:val="24"/>
        </w:rPr>
        <w:t>one document submi</w:t>
      </w:r>
      <w:r w:rsidR="0090475D" w:rsidRPr="0090475D">
        <w:rPr>
          <w:sz w:val="24"/>
          <w:szCs w:val="24"/>
        </w:rPr>
        <w:t>tted on canvas</w:t>
      </w:r>
      <w:r w:rsidRPr="0090475D">
        <w:rPr>
          <w:sz w:val="24"/>
          <w:szCs w:val="24"/>
        </w:rPr>
        <w:t>.</w:t>
      </w:r>
    </w:p>
    <w:p w14:paraId="36707952" w14:textId="77777777" w:rsidR="005C5E71" w:rsidRDefault="006D5690">
      <w:pPr>
        <w:pStyle w:val="ListParagraph"/>
        <w:numPr>
          <w:ilvl w:val="0"/>
          <w:numId w:val="1"/>
        </w:numPr>
        <w:tabs>
          <w:tab w:val="left" w:pos="1000"/>
        </w:tabs>
        <w:spacing w:before="0" w:line="303" w:lineRule="exact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answered</w:t>
      </w:r>
    </w:p>
    <w:p w14:paraId="3E1F5E85" w14:textId="77777777" w:rsidR="005C5E71" w:rsidRDefault="006D5690">
      <w:pPr>
        <w:pStyle w:val="ListParagraph"/>
        <w:numPr>
          <w:ilvl w:val="0"/>
          <w:numId w:val="1"/>
        </w:numPr>
        <w:tabs>
          <w:tab w:val="left" w:pos="1000"/>
        </w:tabs>
        <w:spacing w:line="305" w:lineRule="exact"/>
        <w:rPr>
          <w:sz w:val="24"/>
        </w:rPr>
      </w:pPr>
      <w:r>
        <w:rPr>
          <w:sz w:val="24"/>
        </w:rPr>
        <w:t>The source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code</w:t>
      </w:r>
    </w:p>
    <w:p w14:paraId="5479FA71" w14:textId="77777777" w:rsidR="005C5E71" w:rsidRPr="0090475D" w:rsidRDefault="006D5690">
      <w:pPr>
        <w:pStyle w:val="ListParagraph"/>
        <w:numPr>
          <w:ilvl w:val="0"/>
          <w:numId w:val="1"/>
        </w:numPr>
        <w:tabs>
          <w:tab w:val="left" w:pos="1000"/>
        </w:tabs>
        <w:spacing w:before="0" w:line="305" w:lineRule="exac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picture of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physical </w:t>
      </w:r>
      <w:r>
        <w:rPr>
          <w:spacing w:val="-2"/>
          <w:sz w:val="24"/>
        </w:rPr>
        <w:t>prototype</w:t>
      </w:r>
      <w:r w:rsidR="007C4A5C">
        <w:rPr>
          <w:spacing w:val="-2"/>
          <w:sz w:val="24"/>
        </w:rPr>
        <w:t xml:space="preserve"> including the dev board and the added breadboard</w:t>
      </w:r>
      <w:r>
        <w:rPr>
          <w:spacing w:val="-2"/>
          <w:sz w:val="24"/>
        </w:rPr>
        <w:t>.</w:t>
      </w:r>
    </w:p>
    <w:p w14:paraId="6689B0FE" w14:textId="69AF77E9" w:rsidR="0090475D" w:rsidRPr="0090475D" w:rsidRDefault="0090475D">
      <w:pPr>
        <w:pStyle w:val="ListParagraph"/>
        <w:numPr>
          <w:ilvl w:val="0"/>
          <w:numId w:val="1"/>
        </w:numPr>
        <w:tabs>
          <w:tab w:val="left" w:pos="1000"/>
        </w:tabs>
        <w:spacing w:before="0" w:line="305" w:lineRule="exact"/>
        <w:rPr>
          <w:sz w:val="24"/>
        </w:rPr>
      </w:pPr>
      <w:r>
        <w:rPr>
          <w:spacing w:val="-2"/>
          <w:sz w:val="24"/>
        </w:rPr>
        <w:t>4 Oscilloscope Waveform Captures, 2 Captures of the 1sec speed</w:t>
      </w:r>
      <w:r w:rsidR="00280A08">
        <w:rPr>
          <w:spacing w:val="-2"/>
          <w:sz w:val="24"/>
        </w:rPr>
        <w:t xml:space="preserve">, before modifying the delay and after modifying. And </w:t>
      </w:r>
      <w:r w:rsidR="00280A08">
        <w:rPr>
          <w:spacing w:val="-2"/>
          <w:sz w:val="24"/>
        </w:rPr>
        <w:t xml:space="preserve">2 Captures of the </w:t>
      </w:r>
      <w:r w:rsidR="00280A08">
        <w:rPr>
          <w:spacing w:val="-2"/>
          <w:sz w:val="24"/>
        </w:rPr>
        <w:t>0.5</w:t>
      </w:r>
      <w:r w:rsidR="00280A08">
        <w:rPr>
          <w:spacing w:val="-2"/>
          <w:sz w:val="24"/>
        </w:rPr>
        <w:t>sec speed, before modifying the delay and after modifying</w:t>
      </w:r>
      <w:r>
        <w:rPr>
          <w:spacing w:val="-2"/>
          <w:sz w:val="24"/>
        </w:rPr>
        <w:t xml:space="preserve"> one</w:t>
      </w:r>
      <w:r w:rsidR="00280A08">
        <w:rPr>
          <w:spacing w:val="-2"/>
          <w:sz w:val="24"/>
        </w:rPr>
        <w:t>. All 4 images should show the cursors taking a measurement of how long the LED was ON for</w:t>
      </w:r>
    </w:p>
    <w:p w14:paraId="067983A4" w14:textId="77777777" w:rsidR="005C5E71" w:rsidRDefault="005C5E71">
      <w:pPr>
        <w:pStyle w:val="BodyText"/>
      </w:pPr>
    </w:p>
    <w:p w14:paraId="7EBBCDDE" w14:textId="77777777" w:rsidR="005C5E71" w:rsidRDefault="006D5690">
      <w:pPr>
        <w:spacing w:before="1" w:line="292" w:lineRule="exact"/>
        <w:ind w:left="280"/>
        <w:rPr>
          <w:sz w:val="24"/>
        </w:rPr>
      </w:pPr>
      <w:r>
        <w:rPr>
          <w:spacing w:val="-2"/>
          <w:sz w:val="24"/>
        </w:rPr>
        <w:t>DEMO:</w:t>
      </w:r>
    </w:p>
    <w:p w14:paraId="05D5ACB2" w14:textId="77777777" w:rsidR="005C5E71" w:rsidRDefault="006D5690">
      <w:pPr>
        <w:pStyle w:val="BodyText"/>
        <w:spacing w:line="292" w:lineRule="exact"/>
        <w:ind w:left="1000"/>
      </w:pPr>
      <w:r>
        <w:t>When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ready,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the functionality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instructor.</w:t>
      </w:r>
    </w:p>
    <w:sectPr w:rsidR="005C5E71">
      <w:type w:val="continuous"/>
      <w:pgSz w:w="12240" w:h="15840"/>
      <w:pgMar w:top="5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C4574"/>
    <w:multiLevelType w:val="hybridMultilevel"/>
    <w:tmpl w:val="77685F6C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1B9A1BAA"/>
    <w:multiLevelType w:val="hybridMultilevel"/>
    <w:tmpl w:val="06A67EBE"/>
    <w:lvl w:ilvl="0" w:tplc="C92636FC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72ACB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5C686AFC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B8F667FE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D3EC8D04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74F0A23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B28641F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670BAAC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8" w:tplc="F3C8FD14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num w:numId="1" w16cid:durableId="603347145">
    <w:abstractNumId w:val="1"/>
  </w:num>
  <w:num w:numId="2" w16cid:durableId="171245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E71"/>
    <w:rsid w:val="00230AC2"/>
    <w:rsid w:val="002478A1"/>
    <w:rsid w:val="00280A08"/>
    <w:rsid w:val="004467F5"/>
    <w:rsid w:val="005C5E71"/>
    <w:rsid w:val="006D5690"/>
    <w:rsid w:val="007C4A5C"/>
    <w:rsid w:val="009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1E10"/>
  <w15:docId w15:val="{8C974133-CC82-4845-A128-06AAFE9F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41" w:lineRule="exact"/>
      <w:ind w:left="4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D5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eklov</dc:creator>
  <cp:lastModifiedBy>Eric Hernandez</cp:lastModifiedBy>
  <cp:revision>5</cp:revision>
  <dcterms:created xsi:type="dcterms:W3CDTF">2024-03-15T14:41:00Z</dcterms:created>
  <dcterms:modified xsi:type="dcterms:W3CDTF">2024-11-08T16:42:00Z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2010</vt:lpwstr>
  </property>
</Properties>
</file>